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C3B0" w14:textId="77777777" w:rsidR="00A339D7" w:rsidRPr="00A339D7" w:rsidRDefault="00A339D7" w:rsidP="00B25D10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325BACFB" w14:textId="1BF88CF8" w:rsidR="00B25D10" w:rsidRPr="00805E89" w:rsidRDefault="00B25D10" w:rsidP="00B25D10">
      <w:pPr>
        <w:ind w:left="3540" w:firstLine="708"/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>ŠOLSKI  SKLAD</w:t>
      </w:r>
    </w:p>
    <w:p w14:paraId="0207EC5C" w14:textId="1BB5CDF2" w:rsidR="00B25D10" w:rsidRPr="00805E89" w:rsidRDefault="00B25D10" w:rsidP="00B25D10">
      <w:pPr>
        <w:jc w:val="center"/>
        <w:rPr>
          <w:rStyle w:val="il"/>
          <w:rFonts w:ascii="Arial" w:hAnsi="Arial" w:cs="Arial"/>
          <w:b/>
        </w:rPr>
      </w:pPr>
      <w:r w:rsidRPr="00805E89">
        <w:rPr>
          <w:rStyle w:val="il"/>
          <w:rFonts w:ascii="Arial" w:hAnsi="Arial" w:cs="Arial"/>
          <w:b/>
        </w:rPr>
        <w:t>PR</w:t>
      </w:r>
      <w:r w:rsidRPr="00805E89">
        <w:rPr>
          <w:rStyle w:val="il"/>
          <w:rFonts w:ascii="Arial" w:hAnsi="Arial" w:cs="Arial"/>
          <w:b/>
        </w:rPr>
        <w:t>EDLOG</w:t>
      </w:r>
      <w:r w:rsidRPr="00805E89">
        <w:rPr>
          <w:rStyle w:val="il"/>
          <w:rFonts w:ascii="Arial" w:hAnsi="Arial" w:cs="Arial"/>
          <w:b/>
        </w:rPr>
        <w:t xml:space="preserve"> ZA</w:t>
      </w:r>
      <w:r w:rsidRPr="00805E89">
        <w:rPr>
          <w:rStyle w:val="il"/>
          <w:rFonts w:ascii="Arial" w:hAnsi="Arial" w:cs="Arial"/>
          <w:b/>
        </w:rPr>
        <w:t xml:space="preserve"> </w:t>
      </w:r>
      <w:r w:rsidRPr="00805E89">
        <w:rPr>
          <w:rStyle w:val="il"/>
          <w:rFonts w:ascii="Arial" w:hAnsi="Arial" w:cs="Arial"/>
          <w:b/>
        </w:rPr>
        <w:t>DONACIJO</w:t>
      </w:r>
    </w:p>
    <w:p w14:paraId="05032A5E" w14:textId="13569C59" w:rsidR="00B25D10" w:rsidRPr="007743BD" w:rsidRDefault="00B25D10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>Spoštovani</w:t>
      </w:r>
      <w:r w:rsidR="00805E89" w:rsidRPr="007743BD">
        <w:rPr>
          <w:rStyle w:val="il"/>
          <w:rFonts w:ascii="Arial" w:hAnsi="Arial" w:cs="Arial"/>
        </w:rPr>
        <w:t xml:space="preserve"> starši in skrbniki</w:t>
      </w:r>
      <w:r w:rsidRPr="007743BD">
        <w:rPr>
          <w:rStyle w:val="il"/>
          <w:rFonts w:ascii="Arial" w:hAnsi="Arial" w:cs="Arial"/>
        </w:rPr>
        <w:t>!</w:t>
      </w:r>
    </w:p>
    <w:p w14:paraId="578D9C11" w14:textId="73027AFA" w:rsidR="00805E89" w:rsidRPr="007743BD" w:rsidRDefault="00B25D10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>Na naši šoli že vrsto let deluje šolski sklad, v katerega se stekajo prostovoljni prispevki staršev, občanov</w:t>
      </w:r>
      <w:r w:rsidR="00805E89" w:rsidRPr="007743BD">
        <w:rPr>
          <w:rStyle w:val="il"/>
          <w:rFonts w:ascii="Arial" w:hAnsi="Arial" w:cs="Arial"/>
        </w:rPr>
        <w:t>, podjetij</w:t>
      </w:r>
      <w:r w:rsidRPr="007743BD">
        <w:rPr>
          <w:rStyle w:val="il"/>
          <w:rFonts w:ascii="Arial" w:hAnsi="Arial" w:cs="Arial"/>
        </w:rPr>
        <w:t xml:space="preserve"> in drugih donatorjev. Sredstva namenjamo za izboljšanje kakovosti pouka, posodabljanje učnih pripomočkov in opreme ter za interesne dejavnosti naših dijakov, saj </w:t>
      </w:r>
      <w:r w:rsidR="007743BD">
        <w:rPr>
          <w:rStyle w:val="il"/>
          <w:rFonts w:ascii="Arial" w:hAnsi="Arial" w:cs="Arial"/>
        </w:rPr>
        <w:t xml:space="preserve">jim </w:t>
      </w:r>
      <w:r w:rsidRPr="007743BD">
        <w:rPr>
          <w:rStyle w:val="il"/>
          <w:rFonts w:ascii="Arial" w:hAnsi="Arial" w:cs="Arial"/>
        </w:rPr>
        <w:t>želimo s pomočjo šolskega sklada izboljšati pogoje za izobraževanje</w:t>
      </w:r>
      <w:r w:rsidR="007743BD">
        <w:rPr>
          <w:rStyle w:val="il"/>
          <w:rFonts w:ascii="Arial" w:hAnsi="Arial" w:cs="Arial"/>
        </w:rPr>
        <w:t xml:space="preserve"> </w:t>
      </w:r>
      <w:r w:rsidRPr="007743BD">
        <w:rPr>
          <w:rStyle w:val="il"/>
          <w:rFonts w:ascii="Arial" w:hAnsi="Arial" w:cs="Arial"/>
        </w:rPr>
        <w:t xml:space="preserve">na vseh področjih njihovega delovanja. S sredstvi šolskega sklada pa pomembno  pomagamo tudi dijakom, katerih družine so se znašle v socialni stiski, in se tako trudimo, da bi imeli najboljše pogoje za uspešno delo in osebno rast.  </w:t>
      </w:r>
    </w:p>
    <w:p w14:paraId="02A72004" w14:textId="77777777" w:rsidR="007743BD" w:rsidRDefault="00805E89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Namensko porabo sredstev iz sklada nadzira upravni odbor </w:t>
      </w:r>
      <w:r w:rsidR="007743BD">
        <w:rPr>
          <w:rStyle w:val="il"/>
          <w:rFonts w:ascii="Arial" w:hAnsi="Arial" w:cs="Arial"/>
        </w:rPr>
        <w:t xml:space="preserve">šolskega </w:t>
      </w:r>
      <w:r w:rsidRPr="007743BD">
        <w:rPr>
          <w:rStyle w:val="il"/>
          <w:rFonts w:ascii="Arial" w:hAnsi="Arial" w:cs="Arial"/>
        </w:rPr>
        <w:t xml:space="preserve">sklada, ki ga sestavljajo predstavniki staršev in </w:t>
      </w:r>
      <w:r w:rsidRPr="007743BD">
        <w:rPr>
          <w:rStyle w:val="il"/>
          <w:rFonts w:ascii="Arial" w:hAnsi="Arial" w:cs="Arial"/>
        </w:rPr>
        <w:t>zaposlenih</w:t>
      </w:r>
      <w:r w:rsidRPr="007743BD">
        <w:rPr>
          <w:rStyle w:val="il"/>
          <w:rFonts w:ascii="Arial" w:hAnsi="Arial" w:cs="Arial"/>
        </w:rPr>
        <w:t xml:space="preserve"> šole. </w:t>
      </w:r>
    </w:p>
    <w:p w14:paraId="67E38D08" w14:textId="6083E8E2" w:rsidR="00805E89" w:rsidRPr="007743BD" w:rsidRDefault="00805E89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Potreb in želja je veliko. Po vzoru številnih šol po Sloveniji </w:t>
      </w:r>
      <w:r w:rsidRPr="007743BD">
        <w:rPr>
          <w:rStyle w:val="il"/>
          <w:rFonts w:ascii="Arial" w:hAnsi="Arial" w:cs="Arial"/>
        </w:rPr>
        <w:t>ter na predlog Sveta staršev na 1. seji v šolskem letu 2024/25 z dne 26. 9. 2024</w:t>
      </w:r>
      <w:r w:rsidR="007743BD">
        <w:rPr>
          <w:rStyle w:val="il"/>
          <w:rFonts w:ascii="Arial" w:hAnsi="Arial" w:cs="Arial"/>
        </w:rPr>
        <w:t>,</w:t>
      </w:r>
      <w:r w:rsidRPr="007743BD">
        <w:rPr>
          <w:rStyle w:val="il"/>
          <w:rFonts w:ascii="Arial" w:hAnsi="Arial" w:cs="Arial"/>
        </w:rPr>
        <w:t xml:space="preserve"> za naslednje šolsko leto predlagamo </w:t>
      </w:r>
      <w:r w:rsidRPr="007743BD">
        <w:rPr>
          <w:rStyle w:val="il"/>
          <w:rFonts w:ascii="Arial" w:hAnsi="Arial" w:cs="Arial"/>
        </w:rPr>
        <w:t>zbira</w:t>
      </w:r>
      <w:r w:rsidRPr="007743BD">
        <w:rPr>
          <w:rStyle w:val="il"/>
          <w:rFonts w:ascii="Arial" w:hAnsi="Arial" w:cs="Arial"/>
        </w:rPr>
        <w:t>nje</w:t>
      </w:r>
      <w:r w:rsidRPr="007743BD">
        <w:rPr>
          <w:rStyle w:val="il"/>
          <w:rFonts w:ascii="Arial" w:hAnsi="Arial" w:cs="Arial"/>
        </w:rPr>
        <w:t xml:space="preserve"> prostovoljn</w:t>
      </w:r>
      <w:r w:rsidRPr="007743BD">
        <w:rPr>
          <w:rStyle w:val="il"/>
          <w:rFonts w:ascii="Arial" w:hAnsi="Arial" w:cs="Arial"/>
        </w:rPr>
        <w:t>ih</w:t>
      </w:r>
      <w:r w:rsidRPr="007743BD">
        <w:rPr>
          <w:rStyle w:val="il"/>
          <w:rFonts w:ascii="Arial" w:hAnsi="Arial" w:cs="Arial"/>
        </w:rPr>
        <w:t xml:space="preserve"> prispevk</w:t>
      </w:r>
      <w:r w:rsidRPr="007743BD">
        <w:rPr>
          <w:rStyle w:val="il"/>
          <w:rFonts w:ascii="Arial" w:hAnsi="Arial" w:cs="Arial"/>
        </w:rPr>
        <w:t>ov</w:t>
      </w:r>
      <w:r w:rsidRPr="007743BD">
        <w:rPr>
          <w:rStyle w:val="il"/>
          <w:rFonts w:ascii="Arial" w:hAnsi="Arial" w:cs="Arial"/>
        </w:rPr>
        <w:t xml:space="preserve">: »3 x 3 €  na leto za šolski sklad«. </w:t>
      </w:r>
    </w:p>
    <w:p w14:paraId="4A585057" w14:textId="77777777" w:rsidR="00805E89" w:rsidRPr="007743BD" w:rsidRDefault="00805E89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Iskreno bomo veseli, če se tudi vi odločite za svoj prispevek in se pridružite naši pobudi. </w:t>
      </w:r>
    </w:p>
    <w:p w14:paraId="196FA043" w14:textId="4D12E265" w:rsidR="00805E89" w:rsidRPr="007743BD" w:rsidRDefault="00805E89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Samo s skupnimi močmi lahko storimo več za naše </w:t>
      </w:r>
      <w:r w:rsidR="007743BD">
        <w:rPr>
          <w:rStyle w:val="il"/>
          <w:rFonts w:ascii="Arial" w:hAnsi="Arial" w:cs="Arial"/>
        </w:rPr>
        <w:t>dijake</w:t>
      </w:r>
      <w:r w:rsidRPr="007743BD">
        <w:rPr>
          <w:rStyle w:val="il"/>
          <w:rFonts w:ascii="Arial" w:hAnsi="Arial" w:cs="Arial"/>
        </w:rPr>
        <w:t xml:space="preserve">. </w:t>
      </w:r>
    </w:p>
    <w:p w14:paraId="28E400A2" w14:textId="45F7639C" w:rsidR="00805E89" w:rsidRPr="007743BD" w:rsidRDefault="00805E89" w:rsidP="00805E89">
      <w:pPr>
        <w:spacing w:line="276" w:lineRule="auto"/>
        <w:contextualSpacing/>
        <w:jc w:val="both"/>
        <w:rPr>
          <w:rFonts w:ascii="Arial" w:hAnsi="Arial" w:cs="Arial"/>
        </w:rPr>
      </w:pPr>
      <w:r w:rsidRPr="007743BD">
        <w:rPr>
          <w:rFonts w:ascii="Arial" w:hAnsi="Arial" w:cs="Arial"/>
        </w:rPr>
        <w:t xml:space="preserve">Več o delovanju šolskega sklada najdete na spletni strani šole, kjer se nahaja tudi vloga za pridobitev sredstev iz </w:t>
      </w:r>
      <w:r w:rsidR="007743BD">
        <w:rPr>
          <w:rFonts w:ascii="Arial" w:hAnsi="Arial" w:cs="Arial"/>
        </w:rPr>
        <w:t xml:space="preserve">šolskega </w:t>
      </w:r>
      <w:r w:rsidRPr="007743BD">
        <w:rPr>
          <w:rFonts w:ascii="Arial" w:hAnsi="Arial" w:cs="Arial"/>
        </w:rPr>
        <w:t xml:space="preserve">sklada. </w:t>
      </w:r>
    </w:p>
    <w:p w14:paraId="652C48BA" w14:textId="7636A360" w:rsidR="00805E89" w:rsidRPr="007743BD" w:rsidRDefault="007743BD" w:rsidP="00805E89">
      <w:pPr>
        <w:spacing w:line="276" w:lineRule="auto"/>
        <w:contextualSpacing/>
        <w:jc w:val="both"/>
        <w:rPr>
          <w:rFonts w:ascii="Arial" w:hAnsi="Arial" w:cs="Arial"/>
        </w:rPr>
      </w:pPr>
      <w:r w:rsidRPr="007743BD">
        <w:rPr>
          <w:rFonts w:ascii="Arial" w:hAnsi="Arial" w:cs="Arial"/>
        </w:rPr>
        <w:t>V</w:t>
      </w:r>
      <w:r w:rsidR="00805E89" w:rsidRPr="007743BD">
        <w:rPr>
          <w:rFonts w:ascii="Arial" w:hAnsi="Arial" w:cs="Arial"/>
        </w:rPr>
        <w:t>se starše oz. skrbnike prosimo, da se nam pridružite</w:t>
      </w:r>
      <w:r w:rsidR="009758E0">
        <w:rPr>
          <w:rFonts w:ascii="Arial" w:hAnsi="Arial" w:cs="Arial"/>
        </w:rPr>
        <w:t xml:space="preserve">, </w:t>
      </w:r>
      <w:r w:rsidR="00805E89" w:rsidRPr="007743BD">
        <w:rPr>
          <w:rFonts w:ascii="Arial" w:hAnsi="Arial" w:cs="Arial"/>
        </w:rPr>
        <w:t xml:space="preserve">prispevate denarno pomoč v šolski sklad, </w:t>
      </w:r>
      <w:r w:rsidR="009758E0">
        <w:rPr>
          <w:rFonts w:ascii="Arial" w:hAnsi="Arial" w:cs="Arial"/>
        </w:rPr>
        <w:t>ter</w:t>
      </w:r>
      <w:r w:rsidR="00805E89" w:rsidRPr="007743BD">
        <w:rPr>
          <w:rFonts w:ascii="Arial" w:hAnsi="Arial" w:cs="Arial"/>
        </w:rPr>
        <w:t xml:space="preserve"> tako pomagate vašim in našim otrokom.</w:t>
      </w:r>
    </w:p>
    <w:p w14:paraId="14E8251A" w14:textId="77777777" w:rsidR="00805E89" w:rsidRPr="007743BD" w:rsidRDefault="00805E89" w:rsidP="00B25D10">
      <w:pPr>
        <w:spacing w:line="276" w:lineRule="auto"/>
        <w:contextualSpacing/>
        <w:jc w:val="both"/>
        <w:rPr>
          <w:rStyle w:val="il"/>
          <w:rFonts w:ascii="Arial" w:hAnsi="Arial" w:cs="Arial"/>
        </w:rPr>
      </w:pPr>
    </w:p>
    <w:p w14:paraId="74D5BFFF" w14:textId="77777777" w:rsidR="007743BD" w:rsidRDefault="00805E89" w:rsidP="007743BD">
      <w:pPr>
        <w:spacing w:line="276" w:lineRule="auto"/>
        <w:contextualSpacing/>
        <w:jc w:val="right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Predsednica UO </w:t>
      </w:r>
      <w:r w:rsidR="007743BD" w:rsidRPr="007743BD">
        <w:rPr>
          <w:rStyle w:val="il"/>
          <w:rFonts w:ascii="Arial" w:hAnsi="Arial" w:cs="Arial"/>
        </w:rPr>
        <w:t xml:space="preserve">ŠS SŠGT Radenci Janja Žalik Jerebič </w:t>
      </w:r>
      <w:r w:rsidRPr="007743BD">
        <w:rPr>
          <w:rStyle w:val="il"/>
          <w:rFonts w:ascii="Arial" w:hAnsi="Arial" w:cs="Arial"/>
        </w:rPr>
        <w:t xml:space="preserve">in </w:t>
      </w:r>
    </w:p>
    <w:p w14:paraId="532F5D5D" w14:textId="2F01D85A" w:rsidR="00805E89" w:rsidRPr="007743BD" w:rsidRDefault="00805E89" w:rsidP="007743BD">
      <w:pPr>
        <w:spacing w:line="276" w:lineRule="auto"/>
        <w:contextualSpacing/>
        <w:jc w:val="right"/>
        <w:rPr>
          <w:rStyle w:val="il"/>
          <w:rFonts w:ascii="Arial" w:hAnsi="Arial" w:cs="Arial"/>
        </w:rPr>
      </w:pPr>
      <w:r w:rsidRPr="007743BD">
        <w:rPr>
          <w:rStyle w:val="il"/>
          <w:rFonts w:ascii="Arial" w:hAnsi="Arial" w:cs="Arial"/>
        </w:rPr>
        <w:t xml:space="preserve">ravnateljica </w:t>
      </w:r>
      <w:r w:rsidR="007743BD" w:rsidRPr="007743BD">
        <w:rPr>
          <w:rStyle w:val="il"/>
          <w:rFonts w:ascii="Arial" w:hAnsi="Arial" w:cs="Arial"/>
        </w:rPr>
        <w:t>Karmen Stolnik</w:t>
      </w:r>
      <w:r w:rsidRPr="007743BD">
        <w:rPr>
          <w:rStyle w:val="il"/>
          <w:rFonts w:ascii="Arial" w:hAnsi="Arial" w:cs="Arial"/>
        </w:rPr>
        <w:t xml:space="preserve"> </w:t>
      </w:r>
    </w:p>
    <w:p w14:paraId="488B9B51" w14:textId="77777777" w:rsidR="007743BD" w:rsidRDefault="007743BD" w:rsidP="007033AF">
      <w:pPr>
        <w:jc w:val="center"/>
        <w:rPr>
          <w:rFonts w:ascii="Arial" w:hAnsi="Arial" w:cs="Arial"/>
          <w:b/>
        </w:rPr>
      </w:pPr>
    </w:p>
    <w:p w14:paraId="55ECB10E" w14:textId="40B31732" w:rsidR="007743BD" w:rsidRDefault="007743BD" w:rsidP="007033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</w:t>
      </w:r>
    </w:p>
    <w:p w14:paraId="20F42340" w14:textId="77777777" w:rsidR="007743BD" w:rsidRDefault="007743BD" w:rsidP="007033AF">
      <w:pPr>
        <w:jc w:val="center"/>
        <w:rPr>
          <w:rFonts w:ascii="Arial" w:hAnsi="Arial" w:cs="Arial"/>
          <w:b/>
        </w:rPr>
      </w:pPr>
    </w:p>
    <w:p w14:paraId="34FC996C" w14:textId="318D9E06" w:rsidR="00C84D68" w:rsidRPr="00805E89" w:rsidRDefault="00C84D68" w:rsidP="007033AF">
      <w:pPr>
        <w:jc w:val="center"/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>PRISTOPNA IZJAVA</w:t>
      </w:r>
    </w:p>
    <w:p w14:paraId="49771674" w14:textId="16AED368" w:rsidR="00805E89" w:rsidRDefault="00C84D68" w:rsidP="007743BD">
      <w:pPr>
        <w:jc w:val="both"/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>o prostovoljnem prispevku staršev v šolski sklad v šol. letu 202</w:t>
      </w:r>
      <w:r w:rsidRPr="00805E89">
        <w:rPr>
          <w:rFonts w:ascii="Arial" w:hAnsi="Arial" w:cs="Arial"/>
          <w:b/>
        </w:rPr>
        <w:t>5</w:t>
      </w:r>
      <w:r w:rsidRPr="00805E89">
        <w:rPr>
          <w:rFonts w:ascii="Arial" w:hAnsi="Arial" w:cs="Arial"/>
          <w:b/>
        </w:rPr>
        <w:t>/2</w:t>
      </w:r>
      <w:r w:rsidRPr="00805E89">
        <w:rPr>
          <w:rFonts w:ascii="Arial" w:hAnsi="Arial" w:cs="Arial"/>
          <w:b/>
        </w:rPr>
        <w:t>6</w:t>
      </w:r>
      <w:r w:rsidRPr="00805E89">
        <w:rPr>
          <w:rFonts w:ascii="Arial" w:hAnsi="Arial" w:cs="Arial"/>
          <w:b/>
        </w:rPr>
        <w:t xml:space="preserve"> za financiranje dejavnosti, ki so nadgradnja izobraževalnega programa, za nakup nadstandardne opreme in zvišanje standarda pouka, podporo </w:t>
      </w:r>
      <w:r w:rsidR="00805E89" w:rsidRPr="00805E89">
        <w:rPr>
          <w:rFonts w:ascii="Arial" w:hAnsi="Arial" w:cs="Arial"/>
          <w:b/>
        </w:rPr>
        <w:t>dijakom</w:t>
      </w:r>
      <w:r w:rsidRPr="00805E89">
        <w:rPr>
          <w:rFonts w:ascii="Arial" w:hAnsi="Arial" w:cs="Arial"/>
          <w:b/>
        </w:rPr>
        <w:t xml:space="preserve"> pri dejavnostih na raziskovalnem, kulturnem, umetniškem</w:t>
      </w:r>
      <w:r w:rsidR="00805E89" w:rsidRPr="00805E89">
        <w:rPr>
          <w:rFonts w:ascii="Arial" w:hAnsi="Arial" w:cs="Arial"/>
          <w:b/>
        </w:rPr>
        <w:t xml:space="preserve">, </w:t>
      </w:r>
      <w:r w:rsidRPr="00805E89">
        <w:rPr>
          <w:rFonts w:ascii="Arial" w:hAnsi="Arial" w:cs="Arial"/>
          <w:b/>
        </w:rPr>
        <w:t>športnem</w:t>
      </w:r>
      <w:r w:rsidR="007743BD">
        <w:rPr>
          <w:rFonts w:ascii="Arial" w:hAnsi="Arial" w:cs="Arial"/>
          <w:b/>
        </w:rPr>
        <w:t xml:space="preserve"> in drugem</w:t>
      </w:r>
      <w:r w:rsidRPr="00805E89">
        <w:rPr>
          <w:rFonts w:ascii="Arial" w:hAnsi="Arial" w:cs="Arial"/>
          <w:b/>
        </w:rPr>
        <w:t xml:space="preserve"> področju ter podporo družinam v stiski.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743BD" w14:paraId="2DCD2763" w14:textId="77777777" w:rsidTr="009758E0">
        <w:trPr>
          <w:trHeight w:val="397"/>
        </w:trPr>
        <w:tc>
          <w:tcPr>
            <w:tcW w:w="3397" w:type="dxa"/>
            <w:vAlign w:val="center"/>
          </w:tcPr>
          <w:p w14:paraId="695BA10F" w14:textId="56D49E9F" w:rsidR="007743BD" w:rsidRDefault="007743BD" w:rsidP="007743BD">
            <w:pPr>
              <w:rPr>
                <w:rFonts w:ascii="Arial" w:hAnsi="Arial" w:cs="Arial"/>
                <w:b/>
              </w:rPr>
            </w:pPr>
            <w:r w:rsidRPr="00805E89">
              <w:rPr>
                <w:rFonts w:ascii="Arial" w:hAnsi="Arial" w:cs="Arial"/>
                <w:b/>
              </w:rPr>
              <w:t>Podpisan/a</w:t>
            </w:r>
          </w:p>
        </w:tc>
        <w:tc>
          <w:tcPr>
            <w:tcW w:w="7059" w:type="dxa"/>
          </w:tcPr>
          <w:p w14:paraId="7B3EA858" w14:textId="77777777" w:rsidR="007743BD" w:rsidRDefault="007743BD" w:rsidP="007743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43BD" w14:paraId="76D5F0ED" w14:textId="77777777" w:rsidTr="009758E0">
        <w:trPr>
          <w:trHeight w:val="397"/>
        </w:trPr>
        <w:tc>
          <w:tcPr>
            <w:tcW w:w="3397" w:type="dxa"/>
            <w:vAlign w:val="center"/>
          </w:tcPr>
          <w:p w14:paraId="326CDEB4" w14:textId="1C28770E" w:rsidR="007743BD" w:rsidRDefault="007743BD" w:rsidP="007743BD">
            <w:pPr>
              <w:rPr>
                <w:rFonts w:ascii="Arial" w:hAnsi="Arial" w:cs="Arial"/>
                <w:b/>
              </w:rPr>
            </w:pPr>
            <w:r w:rsidRPr="00805E89">
              <w:rPr>
                <w:rFonts w:ascii="Arial" w:hAnsi="Arial" w:cs="Arial"/>
                <w:b/>
              </w:rPr>
              <w:t xml:space="preserve">Stanujoč/a   </w:t>
            </w:r>
          </w:p>
        </w:tc>
        <w:tc>
          <w:tcPr>
            <w:tcW w:w="7059" w:type="dxa"/>
          </w:tcPr>
          <w:p w14:paraId="15A85BC9" w14:textId="77777777" w:rsidR="007743BD" w:rsidRDefault="007743BD" w:rsidP="007743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43BD" w14:paraId="379B64DA" w14:textId="77777777" w:rsidTr="009758E0">
        <w:trPr>
          <w:trHeight w:val="397"/>
        </w:trPr>
        <w:tc>
          <w:tcPr>
            <w:tcW w:w="3397" w:type="dxa"/>
            <w:vAlign w:val="center"/>
          </w:tcPr>
          <w:p w14:paraId="0888BC2C" w14:textId="180A5EC7" w:rsidR="007743BD" w:rsidRDefault="007743BD" w:rsidP="007743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Starš/Skrbnik</w:t>
            </w:r>
            <w:r w:rsidRPr="00805E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dijaka</w:t>
            </w:r>
            <w:r w:rsidRPr="00805E8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dijakinje</w:t>
            </w:r>
            <w:r w:rsidRPr="00805E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59" w:type="dxa"/>
          </w:tcPr>
          <w:p w14:paraId="00A79212" w14:textId="3D978969" w:rsidR="007743BD" w:rsidRDefault="007743BD" w:rsidP="007743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77323265" w14:textId="1A91DE7E" w:rsidR="00805E89" w:rsidRPr="00805E89" w:rsidRDefault="00C84D68" w:rsidP="007033AF">
      <w:pPr>
        <w:jc w:val="center"/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 xml:space="preserve">   </w:t>
      </w:r>
    </w:p>
    <w:p w14:paraId="61040D23" w14:textId="1F2D4B02" w:rsidR="00805E89" w:rsidRPr="00805E89" w:rsidRDefault="00C84D68" w:rsidP="007743BD">
      <w:pPr>
        <w:jc w:val="both"/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>prostovoljno izjavljam in se obvezujem, da bom</w:t>
      </w:r>
      <w:r w:rsidR="00805E89" w:rsidRPr="00805E89">
        <w:rPr>
          <w:rFonts w:ascii="Arial" w:hAnsi="Arial" w:cs="Arial"/>
          <w:b/>
        </w:rPr>
        <w:t xml:space="preserve"> v</w:t>
      </w:r>
      <w:r w:rsidRPr="00805E89">
        <w:rPr>
          <w:rFonts w:ascii="Arial" w:hAnsi="Arial" w:cs="Arial"/>
          <w:b/>
        </w:rPr>
        <w:t xml:space="preserve"> šolskem letu </w:t>
      </w:r>
      <w:r w:rsidR="00805E89" w:rsidRPr="00805E89">
        <w:rPr>
          <w:rFonts w:ascii="Arial" w:hAnsi="Arial" w:cs="Arial"/>
          <w:b/>
        </w:rPr>
        <w:t xml:space="preserve">2025/26 </w:t>
      </w:r>
      <w:r w:rsidRPr="00805E89">
        <w:rPr>
          <w:rFonts w:ascii="Arial" w:hAnsi="Arial" w:cs="Arial"/>
          <w:b/>
        </w:rPr>
        <w:t>prispeval/a v šolski sklad</w:t>
      </w:r>
      <w:r w:rsidR="007743BD">
        <w:rPr>
          <w:rFonts w:ascii="Arial" w:hAnsi="Arial" w:cs="Arial"/>
          <w:b/>
        </w:rPr>
        <w:t xml:space="preserve"> SŠGT Radenci</w:t>
      </w:r>
      <w:r w:rsidRPr="00805E89">
        <w:rPr>
          <w:rFonts w:ascii="Arial" w:hAnsi="Arial" w:cs="Arial"/>
          <w:b/>
        </w:rPr>
        <w:t xml:space="preserve"> (želeno varianto obkrožite in izpolnite): </w:t>
      </w:r>
    </w:p>
    <w:p w14:paraId="49939F15" w14:textId="07FD8C99" w:rsidR="00805E89" w:rsidRPr="00805E89" w:rsidRDefault="007743BD" w:rsidP="009758E0">
      <w:pPr>
        <w:tabs>
          <w:tab w:val="left" w:pos="284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C84D68" w:rsidRPr="00805E89">
        <w:rPr>
          <w:rFonts w:ascii="Arial" w:hAnsi="Arial" w:cs="Arial"/>
          <w:b/>
        </w:rPr>
        <w:t xml:space="preserve">3 x znesek po 3 €, ki ga bom poravnal/a s položnico za prehrano v </w:t>
      </w:r>
      <w:r w:rsidR="00805E89" w:rsidRPr="00805E89">
        <w:rPr>
          <w:rFonts w:ascii="Arial" w:hAnsi="Arial" w:cs="Arial"/>
          <w:b/>
        </w:rPr>
        <w:t xml:space="preserve">mesecu </w:t>
      </w:r>
      <w:r w:rsidR="00C84D68" w:rsidRPr="00805E89">
        <w:rPr>
          <w:rFonts w:ascii="Arial" w:hAnsi="Arial" w:cs="Arial"/>
          <w:b/>
        </w:rPr>
        <w:t>novembru, februarju in maju</w:t>
      </w:r>
      <w:r>
        <w:rPr>
          <w:rFonts w:ascii="Arial" w:hAnsi="Arial" w:cs="Arial"/>
          <w:b/>
        </w:rPr>
        <w:t>.</w:t>
      </w:r>
    </w:p>
    <w:p w14:paraId="35EC9D04" w14:textId="77777777" w:rsidR="00805E89" w:rsidRPr="00805E89" w:rsidRDefault="00C84D68" w:rsidP="00805E89">
      <w:pPr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>b) znesek  _______ €, ki ga bom poravnal/a s položnico za prehrano v mesecu</w:t>
      </w:r>
      <w:r w:rsidR="00805E89" w:rsidRPr="00805E89">
        <w:rPr>
          <w:rFonts w:ascii="Arial" w:hAnsi="Arial" w:cs="Arial"/>
          <w:b/>
        </w:rPr>
        <w:t xml:space="preserve"> </w:t>
      </w:r>
      <w:r w:rsidRPr="00805E89">
        <w:rPr>
          <w:rFonts w:ascii="Arial" w:hAnsi="Arial" w:cs="Arial"/>
          <w:b/>
        </w:rPr>
        <w:t xml:space="preserve">februarju. </w:t>
      </w:r>
    </w:p>
    <w:p w14:paraId="2BF672E1" w14:textId="77777777" w:rsidR="007743BD" w:rsidRDefault="007743BD" w:rsidP="00805E89">
      <w:pPr>
        <w:rPr>
          <w:rFonts w:ascii="Arial" w:hAnsi="Arial" w:cs="Arial"/>
          <w:b/>
        </w:rPr>
      </w:pPr>
    </w:p>
    <w:p w14:paraId="005D9872" w14:textId="387F775C" w:rsidR="006743F5" w:rsidRPr="00805E89" w:rsidRDefault="00C84D68" w:rsidP="00805E89">
      <w:pPr>
        <w:rPr>
          <w:rFonts w:ascii="Arial" w:hAnsi="Arial" w:cs="Arial"/>
          <w:b/>
        </w:rPr>
      </w:pPr>
      <w:r w:rsidRPr="00805E89">
        <w:rPr>
          <w:rFonts w:ascii="Arial" w:hAnsi="Arial" w:cs="Arial"/>
          <w:b/>
        </w:rPr>
        <w:t xml:space="preserve">Datum:  ____________   </w:t>
      </w:r>
      <w:r w:rsidR="007743BD">
        <w:rPr>
          <w:rFonts w:ascii="Arial" w:hAnsi="Arial" w:cs="Arial"/>
          <w:b/>
        </w:rPr>
        <w:tab/>
      </w:r>
      <w:r w:rsidR="007743BD">
        <w:rPr>
          <w:rFonts w:ascii="Arial" w:hAnsi="Arial" w:cs="Arial"/>
          <w:b/>
        </w:rPr>
        <w:tab/>
      </w:r>
      <w:r w:rsidR="007743BD">
        <w:rPr>
          <w:rFonts w:ascii="Arial" w:hAnsi="Arial" w:cs="Arial"/>
          <w:b/>
        </w:rPr>
        <w:tab/>
      </w:r>
      <w:r w:rsidRPr="00805E89">
        <w:rPr>
          <w:rFonts w:ascii="Arial" w:hAnsi="Arial" w:cs="Arial"/>
          <w:b/>
        </w:rPr>
        <w:t>Podpis staršev/skrbnikov: _________________________</w:t>
      </w:r>
    </w:p>
    <w:sectPr w:rsidR="006743F5" w:rsidRPr="00805E89" w:rsidSect="009758E0">
      <w:headerReference w:type="default" r:id="rId7"/>
      <w:headerReference w:type="first" r:id="rId8"/>
      <w:pgSz w:w="11906" w:h="16838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7B4B" w14:textId="77777777" w:rsidR="009F321D" w:rsidRDefault="009F321D" w:rsidP="007033AF">
      <w:pPr>
        <w:spacing w:after="0" w:line="240" w:lineRule="auto"/>
      </w:pPr>
      <w:r>
        <w:separator/>
      </w:r>
    </w:p>
  </w:endnote>
  <w:endnote w:type="continuationSeparator" w:id="0">
    <w:p w14:paraId="17D411D1" w14:textId="77777777" w:rsidR="009F321D" w:rsidRDefault="009F321D" w:rsidP="007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EAA7" w14:textId="77777777" w:rsidR="009F321D" w:rsidRDefault="009F321D" w:rsidP="007033AF">
      <w:pPr>
        <w:spacing w:after="0" w:line="240" w:lineRule="auto"/>
      </w:pPr>
      <w:r>
        <w:separator/>
      </w:r>
    </w:p>
  </w:footnote>
  <w:footnote w:type="continuationSeparator" w:id="0">
    <w:p w14:paraId="2D94F7EA" w14:textId="77777777" w:rsidR="009F321D" w:rsidRDefault="009F321D" w:rsidP="0070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18CD" w14:textId="4A8270A7" w:rsidR="007033AF" w:rsidRDefault="00DE3AA5" w:rsidP="00661C51">
    <w:pPr>
      <w:pStyle w:val="Glava"/>
      <w:jc w:val="right"/>
    </w:pPr>
    <w:r>
      <w:rPr>
        <w:noProof/>
        <w:lang w:eastAsia="sl-SI"/>
      </w:rPr>
      <w:drawing>
        <wp:inline distT="0" distB="0" distL="0" distR="0" wp14:anchorId="748011E3" wp14:editId="703B1A10">
          <wp:extent cx="1549665" cy="556522"/>
          <wp:effectExtent l="0" t="0" r="0" b="0"/>
          <wp:docPr id="2141715565" name="Slika 2141715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50" cy="57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3AF">
      <w:ptab w:relativeTo="margin" w:alignment="center" w:leader="none"/>
    </w:r>
    <w:r w:rsidR="00661C51">
      <w:tab/>
    </w:r>
    <w:r w:rsidR="007033AF" w:rsidRPr="00661C51">
      <w:rPr>
        <w:rFonts w:ascii="Times New Roman" w:hAnsi="Times New Roman"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7AE1" w14:textId="3F8AC628" w:rsidR="00B25D10" w:rsidRPr="00B25D10" w:rsidRDefault="00B25D10">
    <w:pPr>
      <w:pStyle w:val="Glava"/>
      <w:rPr>
        <w:rFonts w:ascii="Times New Roman" w:hAnsi="Times New Roman" w:cs="Times New Roman"/>
      </w:rPr>
    </w:pPr>
    <w:r>
      <w:rPr>
        <w:noProof/>
        <w:lang w:eastAsia="sl-SI"/>
      </w:rPr>
      <w:drawing>
        <wp:inline distT="0" distB="0" distL="0" distR="0" wp14:anchorId="25E79BC9" wp14:editId="2106499E">
          <wp:extent cx="1549665" cy="556522"/>
          <wp:effectExtent l="0" t="0" r="0" b="0"/>
          <wp:docPr id="50652393" name="Slika 50652393" descr="Slika, ki vsebuje besede besedilo, pisava, električno modr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52393" name="Slika 50652393" descr="Slika, ki vsebuje besede besedilo, pisava, električno modra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50" cy="57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25D10">
      <w:rPr>
        <w:rFonts w:ascii="Times New Roman" w:hAnsi="Times New Roman" w:cs="Times New Roman"/>
      </w:rPr>
      <w:t xml:space="preserve">                 </w:t>
    </w:r>
    <w:r w:rsidR="00A339D7">
      <w:rPr>
        <w:rFonts w:ascii="Times New Roman" w:hAnsi="Times New Roman" w:cs="Times New Roman"/>
      </w:rPr>
      <w:t xml:space="preserve">  </w:t>
    </w:r>
    <w:r w:rsidRPr="00B25D10">
      <w:rPr>
        <w:rFonts w:ascii="Times New Roman" w:hAnsi="Times New Roman" w:cs="Times New Roman"/>
      </w:rPr>
      <w:t xml:space="preserve">                  Št. zadeve: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116B"/>
    <w:multiLevelType w:val="hybridMultilevel"/>
    <w:tmpl w:val="983830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4EF8"/>
    <w:multiLevelType w:val="hybridMultilevel"/>
    <w:tmpl w:val="1F78A5B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53875"/>
    <w:multiLevelType w:val="hybridMultilevel"/>
    <w:tmpl w:val="730C0C1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5575D1D"/>
    <w:multiLevelType w:val="hybridMultilevel"/>
    <w:tmpl w:val="EF8A0548"/>
    <w:lvl w:ilvl="0" w:tplc="CD909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8519B"/>
    <w:multiLevelType w:val="hybridMultilevel"/>
    <w:tmpl w:val="F852F486"/>
    <w:lvl w:ilvl="0" w:tplc="00447D8C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3945"/>
    <w:multiLevelType w:val="hybridMultilevel"/>
    <w:tmpl w:val="732AA0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0883614"/>
    <w:multiLevelType w:val="hybridMultilevel"/>
    <w:tmpl w:val="660A28C4"/>
    <w:lvl w:ilvl="0" w:tplc="CD909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E42DC2"/>
    <w:multiLevelType w:val="hybridMultilevel"/>
    <w:tmpl w:val="1004AADA"/>
    <w:lvl w:ilvl="0" w:tplc="00447D8C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2B5C"/>
    <w:multiLevelType w:val="hybridMultilevel"/>
    <w:tmpl w:val="24147BA4"/>
    <w:lvl w:ilvl="0" w:tplc="00447D8C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B2FF7"/>
    <w:multiLevelType w:val="hybridMultilevel"/>
    <w:tmpl w:val="972C0C44"/>
    <w:lvl w:ilvl="0" w:tplc="00447D8C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1304">
    <w:abstractNumId w:val="9"/>
  </w:num>
  <w:num w:numId="2" w16cid:durableId="266548023">
    <w:abstractNumId w:val="4"/>
  </w:num>
  <w:num w:numId="3" w16cid:durableId="301039391">
    <w:abstractNumId w:val="7"/>
  </w:num>
  <w:num w:numId="4" w16cid:durableId="1578976347">
    <w:abstractNumId w:val="6"/>
  </w:num>
  <w:num w:numId="5" w16cid:durableId="941185457">
    <w:abstractNumId w:val="3"/>
  </w:num>
  <w:num w:numId="6" w16cid:durableId="2067072411">
    <w:abstractNumId w:val="8"/>
  </w:num>
  <w:num w:numId="7" w16cid:durableId="355543860">
    <w:abstractNumId w:val="0"/>
  </w:num>
  <w:num w:numId="8" w16cid:durableId="1084181714">
    <w:abstractNumId w:val="1"/>
  </w:num>
  <w:num w:numId="9" w16cid:durableId="260260700">
    <w:abstractNumId w:val="2"/>
  </w:num>
  <w:num w:numId="10" w16cid:durableId="2036423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AF"/>
    <w:rsid w:val="000A6486"/>
    <w:rsid w:val="001B37D1"/>
    <w:rsid w:val="001F3B44"/>
    <w:rsid w:val="002012F4"/>
    <w:rsid w:val="00350998"/>
    <w:rsid w:val="005322EA"/>
    <w:rsid w:val="005A4810"/>
    <w:rsid w:val="00661C51"/>
    <w:rsid w:val="006743F5"/>
    <w:rsid w:val="007033AF"/>
    <w:rsid w:val="007743BD"/>
    <w:rsid w:val="00805E89"/>
    <w:rsid w:val="00912312"/>
    <w:rsid w:val="009758E0"/>
    <w:rsid w:val="009E70F8"/>
    <w:rsid w:val="009F321D"/>
    <w:rsid w:val="00A339D7"/>
    <w:rsid w:val="00AD2C5E"/>
    <w:rsid w:val="00B25D10"/>
    <w:rsid w:val="00C84D68"/>
    <w:rsid w:val="00DE3AA5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A7FA6"/>
  <w15:chartTrackingRefBased/>
  <w15:docId w15:val="{CDEDA7A5-4A7B-49A9-AB5F-2DCF7C57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33AF"/>
  </w:style>
  <w:style w:type="paragraph" w:styleId="Noga">
    <w:name w:val="footer"/>
    <w:basedOn w:val="Navaden"/>
    <w:link w:val="NogaZnak"/>
    <w:uiPriority w:val="99"/>
    <w:unhideWhenUsed/>
    <w:rsid w:val="007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33AF"/>
  </w:style>
  <w:style w:type="table" w:styleId="Tabelamrea">
    <w:name w:val="Table Grid"/>
    <w:basedOn w:val="Navadnatabela"/>
    <w:uiPriority w:val="59"/>
    <w:rsid w:val="0091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2312"/>
    <w:pPr>
      <w:ind w:left="720"/>
      <w:contextualSpacing/>
    </w:pPr>
  </w:style>
  <w:style w:type="character" w:customStyle="1" w:styleId="il">
    <w:name w:val="il"/>
    <w:basedOn w:val="Privzetapisavaodstavka"/>
    <w:rsid w:val="00B2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Karmen Stolnik</cp:lastModifiedBy>
  <cp:revision>5</cp:revision>
  <dcterms:created xsi:type="dcterms:W3CDTF">2025-05-12T21:43:00Z</dcterms:created>
  <dcterms:modified xsi:type="dcterms:W3CDTF">2025-05-13T02:44:00Z</dcterms:modified>
</cp:coreProperties>
</file>