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4B" w:rsidRDefault="00D8184B" w:rsidP="00D8184B">
      <w:pPr>
        <w:pStyle w:val="Uradnilist"/>
        <w:rPr>
          <w:noProof w:val="0"/>
          <w:lang w:val="sl-SI"/>
        </w:rPr>
      </w:pPr>
      <w:bookmarkStart w:id="0" w:name="_GoBack"/>
      <w:bookmarkEnd w:id="0"/>
      <w:r w:rsidRPr="00F85F6E">
        <w:rPr>
          <w:noProof w:val="0"/>
          <w:lang w:val="sl-SI"/>
        </w:rPr>
        <w:t xml:space="preserve">Uradni list RS, št. </w:t>
      </w:r>
      <w:r>
        <w:rPr>
          <w:noProof w:val="0"/>
          <w:lang w:val="sl-SI"/>
        </w:rPr>
        <w:t>30/2018</w:t>
      </w:r>
    </w:p>
    <w:p w:rsidR="00D8184B" w:rsidRPr="00C044E8" w:rsidRDefault="00D8184B" w:rsidP="00D8184B">
      <w:pPr>
        <w:pStyle w:val="Uradnilist"/>
        <w:rPr>
          <w:noProof w:val="0"/>
          <w:lang w:val="sl-SI"/>
        </w:rPr>
      </w:pPr>
      <w:r>
        <w:rPr>
          <w:noProof w:val="0"/>
          <w:lang w:val="sl-SI"/>
        </w:rPr>
        <w:t>Velja od 27 4. 2018</w:t>
      </w:r>
    </w:p>
    <w:p w:rsidR="00D8184B" w:rsidRPr="003B2A55" w:rsidRDefault="00D8184B" w:rsidP="00D8184B">
      <w:r w:rsidRPr="003B2A55">
        <w:t>Na podlagi drugega in sedmega odstavka 29. člena Za</w:t>
      </w:r>
      <w:r w:rsidRPr="003B2A55">
        <w:softHyphen/>
        <w:t>kona o gimnazijah (Uradni list RS, št. 1/07 – uradno prečiščeno besedilo in 68/17), drugega in sedmega odstavka 59. člena Zakona o poklicnem in strokovnem izobraževanju (Uradni list RS, št. 79/06 in 68/17) in za izvrševanje šestindvajsete alineje sedmega odstavka 81. člena Zakona o organizaciji in financira</w:t>
      </w:r>
      <w:r w:rsidRPr="003B2A55">
        <w:softHyphen/>
        <w:t>nju vzgoje in izobraževanja (Uradni list RS, št. 16/07 – uradno prečiščeno besedilo, 36/08, 58/09, 64/09 – popr., 65/09 – popr., 20/11, 40/12 – ZUJF, 57/12 – ZPCP-2D, 47/15, 46/16, 49/16 – popr. in 25/17 – ZVaj) in drugega odstavka 41. člena Zakona o višjem strokovnem izobraževanju (Uradni list RS, št. 86/04 in 100/13) ministrica za izobraževanje, znanost in šport izdaja</w:t>
      </w:r>
    </w:p>
    <w:p w:rsidR="00D8184B" w:rsidRPr="003B2A55" w:rsidRDefault="00D8184B" w:rsidP="00D8184B">
      <w:pPr>
        <w:pStyle w:val="Naslovzakona"/>
      </w:pPr>
      <w:r w:rsidRPr="003B2A55">
        <w:t>PRAVILNIK</w:t>
      </w:r>
      <w:r>
        <w:t xml:space="preserve"> </w:t>
      </w:r>
      <w:r w:rsidRPr="003B2A55">
        <w:t>o bivanju v dijaških domovih</w:t>
      </w:r>
    </w:p>
    <w:p w:rsidR="00D8184B" w:rsidRPr="003B2A55" w:rsidRDefault="00D8184B" w:rsidP="00D8184B">
      <w:pPr>
        <w:pStyle w:val="Naslov10"/>
      </w:pPr>
      <w:r w:rsidRPr="003B2A55">
        <w:t>I. SPLOŠNE DOLOČBE</w:t>
      </w:r>
    </w:p>
    <w:p w:rsidR="00D8184B" w:rsidRPr="003B2A55" w:rsidRDefault="00D8184B" w:rsidP="00D8184B">
      <w:pPr>
        <w:pStyle w:val="Clen"/>
      </w:pPr>
      <w:r w:rsidRPr="003B2A55">
        <w:t>1. člen</w:t>
      </w:r>
      <w:r>
        <w:br/>
      </w:r>
      <w:r w:rsidRPr="003B2A55">
        <w:t>(vsebina pravilnika)</w:t>
      </w:r>
    </w:p>
    <w:p w:rsidR="00D8184B" w:rsidRPr="003B2A55" w:rsidRDefault="00D8184B" w:rsidP="00D8184B">
      <w:r w:rsidRPr="003B2A55">
        <w:t>(1) S tem pravilnikom se urejajo pogoji in postopek spreje</w:t>
      </w:r>
      <w:r w:rsidRPr="003B2A55">
        <w:softHyphen/>
        <w:t>ma in bivanja v javnih dijaških domovih, postopki uresničevanja in varstva pravic in obveznosti dijakov in študentov višjih šol, ki bivajo v njih, ter dokumentacija, ki se nanaša na dejavnost dijaških domov.</w:t>
      </w:r>
    </w:p>
    <w:p w:rsidR="00D8184B" w:rsidRPr="003B2A55" w:rsidRDefault="00D8184B" w:rsidP="00D8184B">
      <w:r w:rsidRPr="003B2A55">
        <w:t>(2) Ta pravilnik se uporablja tudi v dijaških domovih, ki so organizirani v okviru šol oziroma drugih zavodov.</w:t>
      </w:r>
    </w:p>
    <w:p w:rsidR="00D8184B" w:rsidRPr="003B2A55" w:rsidRDefault="00D8184B" w:rsidP="00D8184B">
      <w:r w:rsidRPr="003B2A55">
        <w:t>(3) Določbe tega pravilnika se uporabljajo v zasebnih di</w:t>
      </w:r>
      <w:r w:rsidRPr="003B2A55">
        <w:softHyphen/>
        <w:t>jaških domovih, ki se financirajo iz javnih sredstev za izvajanje javne službe.</w:t>
      </w:r>
    </w:p>
    <w:p w:rsidR="00D8184B" w:rsidRPr="003B2A55" w:rsidRDefault="00D8184B" w:rsidP="00D8184B">
      <w:pPr>
        <w:pStyle w:val="Clen"/>
      </w:pPr>
      <w:r w:rsidRPr="003B2A55">
        <w:t>2. člen</w:t>
      </w:r>
      <w:r>
        <w:br/>
      </w:r>
      <w:r w:rsidRPr="003B2A55">
        <w:t>(pravica bivanja v dijaškem domu)</w:t>
      </w:r>
    </w:p>
    <w:p w:rsidR="00D8184B" w:rsidRPr="003B2A55" w:rsidRDefault="00D8184B" w:rsidP="00D8184B">
      <w:r w:rsidRPr="003B2A55">
        <w:t>(1) Pravico bivanja v dijaškem domu ima dijak, ki je redno ali izredno vpisan v srednjo šolo, oziroma udeleženec izobraže</w:t>
      </w:r>
      <w:r w:rsidRPr="003B2A55">
        <w:softHyphen/>
        <w:t>vanja odraslih, ter študent višje strokovne šole, ki je sprejet v dom v skladu s pogoji in po postopku, določenim s tem pravilnikom.</w:t>
      </w:r>
    </w:p>
    <w:p w:rsidR="00D8184B" w:rsidRPr="003B2A55" w:rsidRDefault="00D8184B" w:rsidP="00D8184B">
      <w:r w:rsidRPr="003B2A55">
        <w:t>(2) Dijak, ki je redno vpisan v srednjo šolo in biva v dija</w:t>
      </w:r>
      <w:r w:rsidRPr="003B2A55">
        <w:softHyphen/>
        <w:t>škem domu, je vključen v Vzgojni program za dijaške domove.</w:t>
      </w:r>
    </w:p>
    <w:p w:rsidR="00D8184B" w:rsidRPr="003B2A55" w:rsidRDefault="00D8184B" w:rsidP="00D8184B">
      <w:r w:rsidRPr="003B2A55">
        <w:t>(3) Če po sprejemu dijakov oziroma študentov višjih stro</w:t>
      </w:r>
      <w:r w:rsidRPr="003B2A55">
        <w:softHyphen/>
        <w:t>kovnih šol ostanejo še prosta mesta, dijaški dom lahko sprejme študente visokošolskih zavodov, ki jih razporedijo organi, pristojni za sprejem v študentske domove v visokošolskih središčih, v skladu s predpisi o sprejemanju študentov v študentske domo</w:t>
      </w:r>
      <w:r w:rsidRPr="003B2A55">
        <w:softHyphen/>
        <w:t>ve. Pogoji bivanja in način uresničevanja pravic in obveznosti študentov visokošolskih zavodov se uredijo z domskimi pravili v skladu s predpisi, ki veljajo za bivanje v študentskih domovih.</w:t>
      </w:r>
    </w:p>
    <w:p w:rsidR="00D8184B" w:rsidRPr="003B2A55" w:rsidRDefault="00D8184B" w:rsidP="00D8184B">
      <w:r w:rsidRPr="003B2A55">
        <w:t>(4) Za druge osebe, ki bivajo v dijaškem domu pod po</w:t>
      </w:r>
      <w:r w:rsidRPr="003B2A55">
        <w:softHyphen/>
        <w:t>sebnimi pogoji oziroma dnevno obiskujejo določene interesne dejavnosti ali druge aktivnosti, se pogoji in pravila bivanja uredijo z domskimi pravili.</w:t>
      </w:r>
    </w:p>
    <w:p w:rsidR="00D8184B" w:rsidRPr="003B2A55" w:rsidRDefault="00D8184B" w:rsidP="00D8184B">
      <w:r w:rsidRPr="003B2A55">
        <w:t>(5) Če dijaški dom med šolskim letom v nezasedene na</w:t>
      </w:r>
      <w:r w:rsidRPr="003B2A55">
        <w:softHyphen/>
        <w:t>stanitvene zmogljivosti nastani osebe, ki nimajo statusa dijaka oziroma študenta, določi pogoje bivanja v skladu z domskimi pravili, tako da zagotovi nemoteno bivanje in izvajanje pravic in ob</w:t>
      </w:r>
      <w:r w:rsidRPr="003B2A55">
        <w:softHyphen/>
        <w:t>veznosti dijakov in študentov v dijaškem domu v skladu s predpisi.</w:t>
      </w:r>
    </w:p>
    <w:p w:rsidR="00D8184B" w:rsidRPr="003B2A55" w:rsidRDefault="00D8184B" w:rsidP="00D8184B">
      <w:pPr>
        <w:pStyle w:val="Naslov10"/>
      </w:pPr>
      <w:r w:rsidRPr="003B2A55">
        <w:lastRenderedPageBreak/>
        <w:t>II. SPREJEM IN BIVANJE</w:t>
      </w:r>
    </w:p>
    <w:p w:rsidR="00D8184B" w:rsidRPr="003B2A55" w:rsidRDefault="00D8184B" w:rsidP="00D8184B">
      <w:pPr>
        <w:pStyle w:val="Podnaslov1"/>
      </w:pPr>
      <w:r w:rsidRPr="003B2A55">
        <w:t>A) Postopek sprejema v dijaški dom</w:t>
      </w:r>
    </w:p>
    <w:p w:rsidR="00D8184B" w:rsidRPr="003B2A55" w:rsidRDefault="00D8184B" w:rsidP="00D8184B">
      <w:pPr>
        <w:pStyle w:val="Clen"/>
      </w:pPr>
      <w:r w:rsidRPr="003B2A55">
        <w:t>3. člen</w:t>
      </w:r>
      <w:r>
        <w:br/>
      </w:r>
      <w:r w:rsidRPr="003B2A55">
        <w:t>(razpisni postopek)</w:t>
      </w:r>
    </w:p>
    <w:p w:rsidR="00D8184B" w:rsidRDefault="00D8184B" w:rsidP="00D8184B">
      <w:r w:rsidRPr="003B2A55">
        <w:t>(1) Dijaški dom določi posebej za dijake in posebej za študente višjih strokovnih šol (v nadaljnjem besedilu: študenti) število prostih mest za sprejem novincev za naslednje šolsko oziroma študijsko leto in si k temu pridobi soglasje ministra, pristojnega za dijaške domove (v nadaljnjem besedilu: mini</w:t>
      </w:r>
      <w:r w:rsidRPr="003B2A55">
        <w:softHyphen/>
        <w:t>ster).</w:t>
      </w:r>
    </w:p>
    <w:p w:rsidR="00D8184B" w:rsidRPr="003B2A55" w:rsidRDefault="00D8184B" w:rsidP="00D8184B">
      <w:r w:rsidRPr="003B2A55">
        <w:t>(2) Ministrstvo, pristojno za dijaške domove (v nadaljnjem besedilu: ministrstvo), javno objavi skupen razpis prostih mest v vseh dijaških domovih sočasno z razpisom za vpis v srednje oziroma višje strokovne šole.</w:t>
      </w:r>
    </w:p>
    <w:p w:rsidR="00D8184B" w:rsidRPr="003B2A55" w:rsidRDefault="00D8184B" w:rsidP="00D8184B">
      <w:r w:rsidRPr="003B2A55">
        <w:t>(3) K morebitni naknadni spremembi števila prostih mest za dijake novince, ki se vpišejo do zaključka prijavno vpisnega postopka v dijaških domovih, v skladu z roki, določenimi z raz</w:t>
      </w:r>
      <w:r w:rsidRPr="003B2A55">
        <w:softHyphen/>
        <w:t>pisom, si mora dijaški dom pridobiti soglasje ministra.</w:t>
      </w:r>
    </w:p>
    <w:p w:rsidR="00D8184B" w:rsidRPr="003B2A55" w:rsidRDefault="00D8184B" w:rsidP="00D8184B">
      <w:r w:rsidRPr="003B2A55">
        <w:t>(4) Dijaški dom izvaja informativne dneve, na katerih kandidate seznani s pogoji bivanja v njem, praviloma sočasno, kot jih izvajajo šole.</w:t>
      </w:r>
    </w:p>
    <w:p w:rsidR="00D8184B" w:rsidRPr="003B2A55" w:rsidRDefault="00D8184B" w:rsidP="00D8184B">
      <w:r w:rsidRPr="003B2A55">
        <w:t>(5) Prijavno vpisni postopek poteka v skladu z roki, dolo</w:t>
      </w:r>
      <w:r w:rsidRPr="003B2A55">
        <w:softHyphen/>
        <w:t>čenimi z razpisom. Kandidat se prijavi v en dijaški dom, kasneje pa lahko prijavo prenese v drug dijaški dom. Kandidat se prijavi na obrazcu, ki ga določi minister (v nadaljnjem besedilu: prijav</w:t>
      </w:r>
      <w:r w:rsidRPr="003B2A55">
        <w:softHyphen/>
        <w:t>nica) in objavi na spletni strani ministrstva.</w:t>
      </w:r>
    </w:p>
    <w:p w:rsidR="00D8184B" w:rsidRPr="003B2A55" w:rsidRDefault="00D8184B" w:rsidP="00D8184B">
      <w:r w:rsidRPr="003B2A55">
        <w:t>(6) Dijaški dom sprejme kandidata tudi zunaj rokov iz tega člena, če ima prosto mesto.</w:t>
      </w:r>
    </w:p>
    <w:p w:rsidR="00D8184B" w:rsidRPr="003B2A55" w:rsidRDefault="00D8184B" w:rsidP="00D8184B">
      <w:pPr>
        <w:pStyle w:val="Clen"/>
      </w:pPr>
      <w:r w:rsidRPr="003B2A55">
        <w:t>4. člen</w:t>
      </w:r>
      <w:r>
        <w:br/>
      </w:r>
      <w:r w:rsidRPr="003B2A55">
        <w:t>(postopek sprejema)</w:t>
      </w:r>
    </w:p>
    <w:p w:rsidR="00D8184B" w:rsidRPr="003B2A55" w:rsidRDefault="00D8184B" w:rsidP="00D8184B">
      <w:r w:rsidRPr="003B2A55">
        <w:t>(1) Pred sprejemom kandidata dijaški dom preveri, ali ima prijavljeni kandidat status dijaka oziroma študenta. Podatek o statusu dijaka oziroma študenta si pridobi neposredno iz ura</w:t>
      </w:r>
      <w:r w:rsidRPr="003B2A55">
        <w:softHyphen/>
        <w:t>dnih evidenc oziroma od šole.</w:t>
      </w:r>
    </w:p>
    <w:p w:rsidR="00D8184B" w:rsidRPr="003B2A55" w:rsidRDefault="00D8184B" w:rsidP="00D8184B">
      <w:r w:rsidRPr="003B2A55">
        <w:t>(2) Dijaški dom odloči o sprejemu kandidata v dijaški dom v osmih dneh po končanem vpisnem postopku v šolo.</w:t>
      </w:r>
    </w:p>
    <w:p w:rsidR="00D8184B" w:rsidRPr="003B2A55" w:rsidRDefault="00D8184B" w:rsidP="00D8184B">
      <w:r w:rsidRPr="003B2A55">
        <w:t>(3) Kandidata se o sprejemu obvesti tako, da se mu vroči sklep najpozneje naslednji dan po opravljenem sprejemnem postopku. Če ga kandidat ne prevzame v dijaškem domu v tem roku, se mu ga najpozneje naslednji dan pošlje priporočeno po pošti.</w:t>
      </w:r>
    </w:p>
    <w:p w:rsidR="00D8184B" w:rsidRPr="003B2A55" w:rsidRDefault="00D8184B" w:rsidP="00D8184B">
      <w:r w:rsidRPr="003B2A55">
        <w:t>(4) V sklepu se za kandidate, ki niso sprejeti, navedejo ra</w:t>
      </w:r>
      <w:r w:rsidRPr="003B2A55">
        <w:softHyphen/>
        <w:t>zlogi za nesprejem in možnost pritožbe zoper odločitev o izbiri.</w:t>
      </w:r>
    </w:p>
    <w:p w:rsidR="00D8184B" w:rsidRPr="003B2A55" w:rsidRDefault="00D8184B" w:rsidP="00D8184B">
      <w:r w:rsidRPr="003B2A55">
        <w:t>(5) Kandidatu, ki je sprejet v dijaški dom, se skupaj s sklepom vroči oziroma pošlje v podpis tudi pogodba o bivanju v dijaškem domu (v nadaljnjem besedilu: nastanitvena pogodba).</w:t>
      </w:r>
    </w:p>
    <w:p w:rsidR="00D8184B" w:rsidRPr="003B2A55" w:rsidRDefault="00D8184B" w:rsidP="00D8184B">
      <w:pPr>
        <w:pStyle w:val="Clen"/>
      </w:pPr>
      <w:r w:rsidRPr="003B2A55">
        <w:t>5. člen</w:t>
      </w:r>
      <w:r>
        <w:br/>
      </w:r>
      <w:r w:rsidRPr="003B2A55">
        <w:t>(postopek in merila izbire ob omejitvi sprejema)</w:t>
      </w:r>
    </w:p>
    <w:p w:rsidR="00D8184B" w:rsidRPr="003B2A55" w:rsidRDefault="00D8184B" w:rsidP="00D8184B">
      <w:r w:rsidRPr="003B2A55">
        <w:t>(1) Če je prijav do izteka roka za prenos prijav, določe</w:t>
      </w:r>
      <w:r w:rsidRPr="003B2A55">
        <w:softHyphen/>
        <w:t>nem v razpisu, več, kot je prostih mest, se kandidati izberejo na podlagi meril, določenih z zakonom, ki ureja gimnazijsko izobraževanje, in zakonom, ki ureja poklicno in strokovno iz</w:t>
      </w:r>
      <w:r w:rsidRPr="003B2A55">
        <w:softHyphen/>
        <w:t>obraževanje.</w:t>
      </w:r>
    </w:p>
    <w:p w:rsidR="00D8184B" w:rsidRPr="003B2A55" w:rsidRDefault="00D8184B" w:rsidP="00D8184B">
      <w:r w:rsidRPr="003B2A55">
        <w:lastRenderedPageBreak/>
        <w:t>(2) Število točk za posamezna merila iz prvega odstavka določi minister, pristojen za izobraževanje, s sklepom.</w:t>
      </w:r>
    </w:p>
    <w:p w:rsidR="00D8184B" w:rsidRPr="003B2A55" w:rsidRDefault="00D8184B" w:rsidP="00D8184B">
      <w:r w:rsidRPr="003B2A55">
        <w:t>(3) V izbirnem postopku sodelujejo kandidati, ki so vpisani v srednjo šolo. Pred začetkom izbirnega postopka dijaški dom preveri, ali ima kandidat status dijaka. Podatek o statusu dijaka si pridobi neposredno iz uradnih evidenc oziroma od šole.</w:t>
      </w:r>
    </w:p>
    <w:p w:rsidR="00D8184B" w:rsidRPr="003B2A55" w:rsidRDefault="00D8184B" w:rsidP="00D8184B">
      <w:r w:rsidRPr="003B2A55">
        <w:t>(4) Prijavljeni kandidati se uvrstijo na izbirni seznam glede na doseženo število točk v skladu z veljavnimi merili za izbiro ob omejitvi vpisa.</w:t>
      </w:r>
    </w:p>
    <w:p w:rsidR="00D8184B" w:rsidRPr="003B2A55" w:rsidRDefault="00D8184B" w:rsidP="00D8184B">
      <w:r w:rsidRPr="003B2A55">
        <w:t>(5) Skladno z zakonom, ki ureja organiziranost in delo v policiji, zakonom, ki ureja posebne pravice žrtev v vojni za Slovenijo ter zakonom, ki ureja službo v slovenski vojski, so dijaki, otroci padlih umrlih policistov, vojakov oziroma veteranov izvzeti iz izbirnega postopka.</w:t>
      </w:r>
    </w:p>
    <w:p w:rsidR="00D8184B" w:rsidRDefault="00D8184B" w:rsidP="00D8184B">
      <w:r w:rsidRPr="003B2A55">
        <w:t>(6) Če je na koncu izbirnega seznama več kandidatov z enakim številom točk, se število izbranih kandidatov zmanjša do prvega kandidata z različnim številom točk. Ne glede na prejšnji stavek lahko dijaški dom poveča število izbranih kan</w:t>
      </w:r>
      <w:r w:rsidRPr="003B2A55">
        <w:softHyphen/>
        <w:t>didatov do prvega kandidata z različnim številom točk, če to dopuščajo kadrovske in prostorske zmogljivosti šole in s tem soglaša ministrstvo.</w:t>
      </w:r>
    </w:p>
    <w:p w:rsidR="00D8184B" w:rsidRPr="003B2A55" w:rsidRDefault="00D8184B" w:rsidP="00D8184B">
      <w:r w:rsidRPr="003B2A55">
        <w:t>(7) Če po zaključenem izbirnem postopku ostanejo prosta mesta, dijaški dom uvrsti naslednjega kandidata z izbirnega se</w:t>
      </w:r>
      <w:r w:rsidRPr="003B2A55">
        <w:softHyphen/>
        <w:t>znama glede na doseženo število točk. Uvrščenega kandidata o tem takoj obvesti.</w:t>
      </w:r>
    </w:p>
    <w:p w:rsidR="00D8184B" w:rsidRPr="003B2A55" w:rsidRDefault="00D8184B" w:rsidP="00D8184B">
      <w:r w:rsidRPr="003B2A55">
        <w:t>(8) Izbirni postopek izvede komisija strokovnih delavcev, ki jo imenuje ravnatelj. O izbiri odloči ravnatelj na predlog komi</w:t>
      </w:r>
      <w:r w:rsidRPr="003B2A55">
        <w:softHyphen/>
        <w:t>sije. Postopek izbire vključno z odločitvijo ravnatelja se zaključi najkasneje v osmih dneh od izteka roka za prenos prijav.</w:t>
      </w:r>
    </w:p>
    <w:p w:rsidR="00D8184B" w:rsidRPr="003B2A55" w:rsidRDefault="00D8184B" w:rsidP="00D8184B">
      <w:r w:rsidRPr="003B2A55">
        <w:t>(9) Izbranega kandidata se obvesti o sprejemu tako, da se mu vroči sklep o sprejemu v dijaški dom najpozneje nasled</w:t>
      </w:r>
      <w:r w:rsidRPr="003B2A55">
        <w:softHyphen/>
        <w:t>nji dan po zaključku izbirnega postopka. Če ga kandidat ne prevzame v dijaškem domu v tem roku, se mu ga najpozneje naslednji dan pošlje priporočeno po pošti.</w:t>
      </w:r>
    </w:p>
    <w:p w:rsidR="00D8184B" w:rsidRPr="003B2A55" w:rsidRDefault="00D8184B" w:rsidP="00D8184B">
      <w:r w:rsidRPr="003B2A55">
        <w:t>(10) V sklepu o sprejemu se za kandidate, ki niso spre</w:t>
      </w:r>
      <w:r w:rsidRPr="003B2A55">
        <w:softHyphen/>
        <w:t>jeti, navedejo razlogi za nesprejem in možnost pritožbe zoper odločitev o izbiri.</w:t>
      </w:r>
    </w:p>
    <w:p w:rsidR="00D8184B" w:rsidRPr="003B2A55" w:rsidRDefault="00D8184B" w:rsidP="00D8184B">
      <w:r w:rsidRPr="003B2A55">
        <w:t>(11) Kandidatu, ki je sprejet v dijaški dom, se skupaj s sklepom vroči oziroma pošlje v podpis tudi pogodba o bivanju v dijaškem domu (v nadaljnjem besedilu: nastanitvena pogodba).</w:t>
      </w:r>
    </w:p>
    <w:p w:rsidR="00D8184B" w:rsidRPr="003B2A55" w:rsidRDefault="00D8184B" w:rsidP="00D8184B">
      <w:r w:rsidRPr="003B2A55">
        <w:t>(12) Kandidat, ki ni bil izbran, in kandidat, ki ob začetku izbirnega postopka ni izpolnjeval pogojev iz drugega odstavka tega člena, se lahko prijavi v dijaški dom, ki ima še prosta mesta.</w:t>
      </w:r>
    </w:p>
    <w:p w:rsidR="00D8184B" w:rsidRPr="003B2A55" w:rsidRDefault="00D8184B" w:rsidP="00D8184B">
      <w:pPr>
        <w:pStyle w:val="Clen"/>
      </w:pPr>
      <w:r w:rsidRPr="003B2A55">
        <w:t>6. člen</w:t>
      </w:r>
      <w:r>
        <w:br/>
      </w:r>
      <w:r w:rsidRPr="003B2A55">
        <w:t>(sklenitev nastanitvene pogodbe)</w:t>
      </w:r>
    </w:p>
    <w:p w:rsidR="00D8184B" w:rsidRPr="003B2A55" w:rsidRDefault="00D8184B" w:rsidP="00D8184B">
      <w:r w:rsidRPr="003B2A55">
        <w:t>(1) Dijaški dom sklene nastanitveno pogodbo z vsakomer, kogar sprejme v dijaški dom praviloma pred nastanitvijo.</w:t>
      </w:r>
    </w:p>
    <w:p w:rsidR="00D8184B" w:rsidRPr="003B2A55" w:rsidRDefault="00D8184B" w:rsidP="00D8184B">
      <w:r w:rsidRPr="003B2A55">
        <w:t>(2) Nastanitvena pogodba se sklene za obdobje trajanja izobraževalnega oziroma študijskega programa, v katerega se je kandidat vpisal, razen če se pogodbeni stranki ne sporazu</w:t>
      </w:r>
      <w:r w:rsidRPr="003B2A55">
        <w:softHyphen/>
        <w:t>meta o krajšem obdobju bivanja v dijaškem domu.</w:t>
      </w:r>
    </w:p>
    <w:p w:rsidR="00D8184B" w:rsidRPr="003B2A55" w:rsidRDefault="00D8184B" w:rsidP="00D8184B">
      <w:r w:rsidRPr="003B2A55">
        <w:t>(3) Ne glede na prejšnji odstavek se s študenti visoko</w:t>
      </w:r>
      <w:r w:rsidRPr="003B2A55">
        <w:softHyphen/>
        <w:t>šolskih zavodov nastanitvena pogodba sklene pod pogoji, ki veljajo za njihovo bivanje v študentskih domovih.</w:t>
      </w:r>
    </w:p>
    <w:p w:rsidR="00D8184B" w:rsidRPr="003B2A55" w:rsidRDefault="00D8184B" w:rsidP="00D8184B">
      <w:r w:rsidRPr="003B2A55">
        <w:lastRenderedPageBreak/>
        <w:t>(4) Nastanitvena pogodba se podpiše v 15 dneh po pre</w:t>
      </w:r>
      <w:r w:rsidRPr="003B2A55">
        <w:softHyphen/>
        <w:t>jemu sklepa o sprejemu v dijaški dom. Če kandidat v tem roku ne podpiše nastanitvene pogodbe, se šteje, da ne želi bivati v dijaškem domu, v katerega je bil sprejet, in se o tem izda ugotovitveni sklep.</w:t>
      </w:r>
    </w:p>
    <w:p w:rsidR="00D8184B" w:rsidRPr="003B2A55" w:rsidRDefault="00D8184B" w:rsidP="00D8184B">
      <w:r w:rsidRPr="003B2A55">
        <w:t>(5) Nastanitveno pogodbo za mladoletnega dijaka podpi</w:t>
      </w:r>
      <w:r w:rsidRPr="003B2A55">
        <w:softHyphen/>
        <w:t>šejo poleg njega še njegovi starši oziroma zakoniti zastopnik (v nadaljnjem besedilu: starši) ali njihov pooblaščenec, za polnole</w:t>
      </w:r>
      <w:r w:rsidRPr="003B2A55">
        <w:softHyphen/>
        <w:t>tnega dijaka oziroma študenta pa se poleg njih podpišejo še star</w:t>
      </w:r>
      <w:r w:rsidRPr="003B2A55">
        <w:softHyphen/>
        <w:t>ši ali druga polnoletna zaposlena oseba kot pogodbeni porok.</w:t>
      </w:r>
    </w:p>
    <w:p w:rsidR="00D8184B" w:rsidRPr="003B2A55" w:rsidRDefault="00D8184B" w:rsidP="00D8184B">
      <w:pPr>
        <w:pStyle w:val="Clen"/>
      </w:pPr>
      <w:r w:rsidRPr="003B2A55">
        <w:t>7. člen</w:t>
      </w:r>
      <w:r>
        <w:br/>
      </w:r>
      <w:r w:rsidRPr="003B2A55">
        <w:t>(vsebina nastanitvene pogodbe)</w:t>
      </w:r>
    </w:p>
    <w:p w:rsidR="00D8184B" w:rsidRPr="003B2A55" w:rsidRDefault="00D8184B" w:rsidP="00D8184B">
      <w:r w:rsidRPr="003B2A55">
        <w:t>(1) Z nastanitveno pogodbo se uredijo medsebojne pravi</w:t>
      </w:r>
      <w:r w:rsidRPr="003B2A55">
        <w:softHyphen/>
        <w:t>ce in obveznosti, ki se nanašajo na pogoje bivanja v dijaškem domu, cena oskrbnine oziroma drugih stroškov bivanja in način njenega plačevanja.</w:t>
      </w:r>
    </w:p>
    <w:p w:rsidR="00D8184B" w:rsidRPr="003B2A55" w:rsidRDefault="00D8184B" w:rsidP="00D8184B">
      <w:r w:rsidRPr="003B2A55">
        <w:t>(2) V nastanitveni pogodbi se lahko še:</w:t>
      </w:r>
    </w:p>
    <w:p w:rsidR="00D8184B" w:rsidRPr="003B2A55" w:rsidRDefault="00D8184B" w:rsidP="00D8184B">
      <w:pPr>
        <w:pStyle w:val="bul"/>
      </w:pPr>
      <w:r w:rsidRPr="003B2A55">
        <w:t>– določijo dnevi prisotnosti oziroma odsotnosti (med vi</w:t>
      </w:r>
      <w:r w:rsidRPr="003B2A55">
        <w:softHyphen/>
        <w:t>kendom, prazniki, šolskimi počitnicami in podobno) v skladu s šolskim oziroma študijskim koledarjem,</w:t>
      </w:r>
    </w:p>
    <w:p w:rsidR="00D8184B" w:rsidRPr="003B2A55" w:rsidRDefault="00D8184B" w:rsidP="00D8184B">
      <w:pPr>
        <w:pStyle w:val="bul"/>
      </w:pPr>
      <w:r w:rsidRPr="003B2A55">
        <w:t>– uredi način sodelovanja s starši dijaka in njihova poobla</w:t>
      </w:r>
      <w:r w:rsidRPr="003B2A55">
        <w:softHyphen/>
        <w:t>stila dijaškemu domu iz 25. člena tega pravilnika,</w:t>
      </w:r>
    </w:p>
    <w:p w:rsidR="00D8184B" w:rsidRPr="003B2A55" w:rsidRDefault="00D8184B" w:rsidP="00D8184B">
      <w:pPr>
        <w:pStyle w:val="bul"/>
      </w:pPr>
      <w:r w:rsidRPr="003B2A55">
        <w:t>– določi način uporabe osebnih stvari (na primer: računal</w:t>
      </w:r>
      <w:r w:rsidRPr="003B2A55">
        <w:softHyphen/>
        <w:t>nika in podobne opreme v dijaškem domu) v skladu z domskimi pravili in</w:t>
      </w:r>
    </w:p>
    <w:p w:rsidR="00D8184B" w:rsidRPr="003B2A55" w:rsidRDefault="00D8184B" w:rsidP="00D8184B">
      <w:pPr>
        <w:pStyle w:val="bul"/>
      </w:pPr>
      <w:r w:rsidRPr="003B2A55">
        <w:t>– uredijo druge zadeve, ki so pomembne za bivanje v dijaškem domu.</w:t>
      </w:r>
    </w:p>
    <w:p w:rsidR="00D8184B" w:rsidRPr="003B2A55" w:rsidRDefault="00D8184B" w:rsidP="00D8184B">
      <w:r w:rsidRPr="003B2A55">
        <w:t>(3) Sestavni del nastanitvene pogodbe so lahko tudi druge priloge, ki jih dijaški dom določi z domskimi pravili.</w:t>
      </w:r>
    </w:p>
    <w:p w:rsidR="00D8184B" w:rsidRPr="003B2A55" w:rsidRDefault="00D8184B" w:rsidP="00D8184B">
      <w:pPr>
        <w:pStyle w:val="Clen"/>
      </w:pPr>
      <w:r w:rsidRPr="003B2A55">
        <w:t>8. člen</w:t>
      </w:r>
      <w:r>
        <w:br/>
      </w:r>
      <w:r w:rsidRPr="003B2A55">
        <w:t>(posebne prilagoditve pogojev bivanja)</w:t>
      </w:r>
    </w:p>
    <w:p w:rsidR="00D8184B" w:rsidRPr="003B2A55" w:rsidRDefault="00D8184B" w:rsidP="00D8184B">
      <w:r w:rsidRPr="003B2A55">
        <w:t>Na predlog dijaka oziroma študenta, staršev ali strokovnih služb dijaškega doma ali drugih pristojnih institucij lahko dijaški dom sklene z dijakom in starši oziroma študentom poseben dogovor o načinu izvajanja določenih medsebojnih pravic in obveznosti. Dogovor se sklene v pisni obliki in je sestavni del nastanitvene pogodbe. Z nastanitveno pogodbo se lahko določijo tudi posebni pogoji oziroma prilagoditve bivanja v dija</w:t>
      </w:r>
      <w:r w:rsidRPr="003B2A55">
        <w:softHyphen/>
        <w:t>škem domu, ki štejejo za nadstandardne storitve in se dodatno plačujejo.</w:t>
      </w:r>
    </w:p>
    <w:p w:rsidR="00D8184B" w:rsidRPr="003B2A55" w:rsidRDefault="00D8184B" w:rsidP="00D8184B">
      <w:pPr>
        <w:pStyle w:val="Podnaslov1"/>
      </w:pPr>
      <w:r w:rsidRPr="003B2A55">
        <w:t>B) Stroški bivanja v dijaškem domu</w:t>
      </w:r>
    </w:p>
    <w:p w:rsidR="00D8184B" w:rsidRPr="003B2A55" w:rsidRDefault="00D8184B" w:rsidP="00D8184B">
      <w:pPr>
        <w:pStyle w:val="Clen"/>
      </w:pPr>
      <w:r w:rsidRPr="003B2A55">
        <w:t>9. člen</w:t>
      </w:r>
      <w:r>
        <w:br/>
      </w:r>
      <w:r w:rsidRPr="003B2A55">
        <w:t>(stroški bivanja)</w:t>
      </w:r>
    </w:p>
    <w:p w:rsidR="00D8184B" w:rsidRPr="003B2A55" w:rsidRDefault="00D8184B" w:rsidP="00D8184B">
      <w:r w:rsidRPr="003B2A55">
        <w:t>Stroški bivanja v dijaškem domu se krijejo iz:</w:t>
      </w:r>
    </w:p>
    <w:p w:rsidR="00D8184B" w:rsidRPr="003B2A55" w:rsidRDefault="00D8184B" w:rsidP="00D8184B">
      <w:pPr>
        <w:pStyle w:val="bul"/>
      </w:pPr>
      <w:r w:rsidRPr="003B2A55">
        <w:t>– oskrbnine, sestavljene iz stroškov nastanitve, stroškov živil in drugih stroškov, povezanih s prehrano (režija),</w:t>
      </w:r>
    </w:p>
    <w:p w:rsidR="00D8184B" w:rsidRPr="003B2A55" w:rsidRDefault="00D8184B" w:rsidP="00D8184B">
      <w:pPr>
        <w:pStyle w:val="bul"/>
      </w:pPr>
      <w:r w:rsidRPr="003B2A55">
        <w:t>– prihodkov iz državnega in občinskega proračuna za izvajanje vzgojno izobraževalne dejavnosti v domu in investi</w:t>
      </w:r>
      <w:r w:rsidRPr="003B2A55">
        <w:softHyphen/>
        <w:t>cijsko vzdrževanje ter</w:t>
      </w:r>
    </w:p>
    <w:p w:rsidR="00D8184B" w:rsidRPr="003B2A55" w:rsidRDefault="00D8184B" w:rsidP="00D8184B">
      <w:pPr>
        <w:pStyle w:val="bul"/>
      </w:pPr>
      <w:r w:rsidRPr="003B2A55">
        <w:t>– drugih virov.</w:t>
      </w:r>
    </w:p>
    <w:p w:rsidR="00D8184B" w:rsidRPr="003B2A55" w:rsidRDefault="00D8184B" w:rsidP="00D8184B">
      <w:pPr>
        <w:pStyle w:val="Clen"/>
      </w:pPr>
      <w:r w:rsidRPr="003B2A55">
        <w:t>10. člen</w:t>
      </w:r>
      <w:r>
        <w:br/>
      </w:r>
      <w:r w:rsidRPr="003B2A55">
        <w:t>(oskrbnina)</w:t>
      </w:r>
    </w:p>
    <w:p w:rsidR="00D8184B" w:rsidRPr="003B2A55" w:rsidRDefault="00D8184B" w:rsidP="00D8184B">
      <w:r w:rsidRPr="003B2A55">
        <w:lastRenderedPageBreak/>
        <w:t>(1) Z oskrbnino se krijejo stroški za nastanitev in prehrano dijaka ter stroški nastanitve za študenta v dijaškem domu.</w:t>
      </w:r>
    </w:p>
    <w:p w:rsidR="00D8184B" w:rsidRPr="003B2A55" w:rsidRDefault="00D8184B" w:rsidP="00D8184B">
      <w:r w:rsidRPr="003B2A55">
        <w:t>(2) Dijak, ki se redno izobražuje in študent plačuje oskrb</w:t>
      </w:r>
      <w:r w:rsidRPr="003B2A55">
        <w:softHyphen/>
        <w:t>nino, ki se določi v skladu z 11. členom tega pravilnika.</w:t>
      </w:r>
    </w:p>
    <w:p w:rsidR="00D8184B" w:rsidRPr="003B2A55" w:rsidRDefault="00D8184B" w:rsidP="00D8184B">
      <w:r w:rsidRPr="003B2A55">
        <w:t>(3) Druge osebe, ki bivajo v dijaškem domu, plačujejo stroške nastanitve oziroma prehrane, po ceniku, ki ga določi dijaški dom.</w:t>
      </w:r>
    </w:p>
    <w:p w:rsidR="00D8184B" w:rsidRPr="003B2A55" w:rsidRDefault="00D8184B" w:rsidP="00D8184B">
      <w:pPr>
        <w:pStyle w:val="Clen"/>
      </w:pPr>
      <w:r w:rsidRPr="003B2A55">
        <w:t>11. člen</w:t>
      </w:r>
      <w:r>
        <w:br/>
      </w:r>
      <w:r w:rsidRPr="003B2A55">
        <w:t>postopek določitve oskrbnine)</w:t>
      </w:r>
    </w:p>
    <w:p w:rsidR="00D8184B" w:rsidRPr="003B2A55" w:rsidRDefault="00D8184B" w:rsidP="00D8184B">
      <w:r w:rsidRPr="003B2A55">
        <w:t>(1) Izhodiščno ceno oskrbnine določi minister na predlog komisije za določanje oskrbnine v dijaških domovih (v nadalj</w:t>
      </w:r>
      <w:r w:rsidRPr="003B2A55">
        <w:softHyphen/>
        <w:t>njem besedilu: komisija za oskrbnino).</w:t>
      </w:r>
    </w:p>
    <w:p w:rsidR="00D8184B" w:rsidRPr="003B2A55" w:rsidRDefault="00D8184B" w:rsidP="00D8184B">
      <w:r w:rsidRPr="003B2A55">
        <w:t>(2) Komisijo za oskrbnino imenuje minister za štiri leta in ima sedem članov: dva predstavnika skupnosti dijaških do</w:t>
      </w:r>
      <w:r w:rsidRPr="003B2A55">
        <w:softHyphen/>
        <w:t>mov, tri predstavnike strokovnih institucij s področja šolstva, zdravstva in socialnih zadev in dva predstavnika ministrstva. Strokovno-tehnična opravila zanjo opravlja strokovna služba ministrstva.</w:t>
      </w:r>
    </w:p>
    <w:p w:rsidR="00D8184B" w:rsidRPr="003B2A55" w:rsidRDefault="00D8184B" w:rsidP="00D8184B">
      <w:r w:rsidRPr="003B2A55">
        <w:t>(3) Komisija za oskrbnino oblikuje predlog izhodiščne cene oskrbnine in predlog soglasja ministra k nadstandardni ceni oskrbnine.</w:t>
      </w:r>
    </w:p>
    <w:p w:rsidR="00D8184B" w:rsidRPr="003B2A55" w:rsidRDefault="00D8184B" w:rsidP="00D8184B">
      <w:r w:rsidRPr="003B2A55">
        <w:t>(4) Izhodiščna cena oskrbnine se določi na podlagi stan</w:t>
      </w:r>
      <w:r w:rsidRPr="003B2A55">
        <w:softHyphen/>
        <w:t>dardov in normativov, določenih za posamezne stroške glede na strukturo stroškov bivanja in prehrane v dijaškem domu.</w:t>
      </w:r>
    </w:p>
    <w:p w:rsidR="00D8184B" w:rsidRPr="003B2A55" w:rsidRDefault="00D8184B" w:rsidP="00D8184B">
      <w:r w:rsidRPr="003B2A55">
        <w:t>(5) Ceno oskrbnine določi svet dijaškega doma in lahko odstopa od izhodiščne cene največ za 10 odstotkov glede na dejanske stroške.</w:t>
      </w:r>
    </w:p>
    <w:p w:rsidR="00D8184B" w:rsidRPr="003B2A55" w:rsidRDefault="00D8184B" w:rsidP="00D8184B">
      <w:r w:rsidRPr="003B2A55">
        <w:t>(6) Cena oskrbnine lahko iz utemeljenih razlogov odsto</w:t>
      </w:r>
      <w:r w:rsidRPr="003B2A55">
        <w:softHyphen/>
        <w:t>pa od izhodiščne cene tudi za več kot 10 odstotkov, če s tem soglaša minister. V tem primeru je treba v vlogi za soglasje utemeljiti razloge za odstopanje od izhodiščne cene oskrbnine.</w:t>
      </w:r>
    </w:p>
    <w:p w:rsidR="00D8184B" w:rsidRPr="003B2A55" w:rsidRDefault="00D8184B" w:rsidP="00D8184B">
      <w:r w:rsidRPr="003B2A55">
        <w:t>(7) Poleg oskrbnine svet dijaškega doma določi tudi cene vseh storitev in jih javno objavi.</w:t>
      </w:r>
    </w:p>
    <w:p w:rsidR="00D8184B" w:rsidRPr="003B2A55" w:rsidRDefault="00D8184B" w:rsidP="00D8184B">
      <w:pPr>
        <w:pStyle w:val="Clen"/>
      </w:pPr>
      <w:r w:rsidRPr="003B2A55">
        <w:t>12. člen</w:t>
      </w:r>
      <w:r>
        <w:br/>
      </w:r>
      <w:r w:rsidRPr="003B2A55">
        <w:t>(plačevanje oskrbnine)</w:t>
      </w:r>
    </w:p>
    <w:p w:rsidR="00D8184B" w:rsidRPr="003B2A55" w:rsidRDefault="00D8184B" w:rsidP="00D8184B">
      <w:r w:rsidRPr="003B2A55">
        <w:t>(1) Stroški oskrbnine se plačujejo mesečno.</w:t>
      </w:r>
    </w:p>
    <w:p w:rsidR="00D8184B" w:rsidRPr="003B2A55" w:rsidRDefault="00D8184B" w:rsidP="00D8184B">
      <w:r w:rsidRPr="003B2A55">
        <w:t>(2) V okviru oskrbnine se stroški živil zaračunavajo le za dneve pouka v šolskem letu v skladu s šolskim koledarjem. Stroški živil se zmanjšajo za predvidene obroke prehrane za vse dni odsotnosti, če dijak odsotnost napove vsaj dan prej, in sicer do ure, ki jo določi dijaški dom z domskimi pravili.</w:t>
      </w:r>
    </w:p>
    <w:p w:rsidR="00D8184B" w:rsidRPr="003B2A55" w:rsidRDefault="00D8184B" w:rsidP="00D8184B">
      <w:r w:rsidRPr="003B2A55">
        <w:t>(3) V okviru oskrbnine se dijaku v času trajanja pouka v šolskem letu, stroški, povezani s prehrano (režija), in stroški nastanitve, zaračunavajo za cel mesec, ne glede na dejansko prisotnost v dijaškem domu. Dijaški dom dijaku zmanjša te stroške zaradi daljše odsotnosti, če je tako določeno s cenikom.</w:t>
      </w:r>
    </w:p>
    <w:p w:rsidR="00D8184B" w:rsidRPr="003B2A55" w:rsidRDefault="00D8184B" w:rsidP="00D8184B">
      <w:r w:rsidRPr="003B2A55">
        <w:t>(4) V okviru oskrbnine se študentu v času pedagoškega dela in izpitnem obdobju v študijskem letu, stroški nastanitve zaračunavajo za cel mesec, ne glede na dejansko prisotnost v dijaškem domu. Dijaški dom študentu zmanjša te stroške zaradi daljše odsotnosti, če je tako določeno s cenikom.</w:t>
      </w:r>
    </w:p>
    <w:p w:rsidR="00D8184B" w:rsidRPr="003B2A55" w:rsidRDefault="00D8184B" w:rsidP="00D8184B">
      <w:pPr>
        <w:pStyle w:val="Clen"/>
      </w:pPr>
      <w:r w:rsidRPr="003B2A55">
        <w:t>13. člen</w:t>
      </w:r>
      <w:r>
        <w:br/>
      </w:r>
      <w:r w:rsidRPr="003B2A55">
        <w:t>(sofinanciranje oskrbnine)</w:t>
      </w:r>
    </w:p>
    <w:p w:rsidR="00D8184B" w:rsidRPr="003B2A55" w:rsidRDefault="00D8184B" w:rsidP="00D8184B">
      <w:r w:rsidRPr="003B2A55">
        <w:lastRenderedPageBreak/>
        <w:t>(1) Do subvencije oskrbnine je upravičen tisti starš, ki je kot podpisnik nastanitvene pogodbe zavezan plačevati oskrbnino za dva ali več otrok in sicer za drugega in naslednje otroke, ki sočasno bivajo v istem ali drugem dijaškem domu. Pravica do subvencije oskrbnine pripada upravičencu ves čas sočasnega bivanja več kot enega otroka v dijaškem domu, če so izpolnjeni pogoji, na podlagi katerih je bila pridobljena ta pravica.</w:t>
      </w:r>
    </w:p>
    <w:p w:rsidR="00D8184B" w:rsidRPr="003B2A55" w:rsidRDefault="00D8184B" w:rsidP="00D8184B">
      <w:r w:rsidRPr="003B2A55">
        <w:t>(2) Do subvencije oskrbnine so upravičeni starši otrok, ki imajo status rednega ali izrednega dijaka, ki biva v dijaškem domu, če oskrbnino za njih plačuje isti starš.</w:t>
      </w:r>
    </w:p>
    <w:p w:rsidR="00D8184B" w:rsidRPr="003B2A55" w:rsidRDefault="00D8184B" w:rsidP="00D8184B">
      <w:r w:rsidRPr="003B2A55">
        <w:t>(3) Sredstva za subvencionirane oskrbnine otrok zagota</w:t>
      </w:r>
      <w:r w:rsidRPr="003B2A55">
        <w:softHyphen/>
        <w:t>vlja ministrstvo javnim dijaškim domovom in zasebnim dijaškim domovom, ki so vpisani v razvid vzgojno-izobraževalnih zavo</w:t>
      </w:r>
      <w:r w:rsidRPr="003B2A55">
        <w:softHyphen/>
        <w:t>dov v skladu z zakonom. Višino subvencije vsako leto določi minister s sklepom.</w:t>
      </w:r>
    </w:p>
    <w:p w:rsidR="00D8184B" w:rsidRPr="003B2A55" w:rsidRDefault="00D8184B" w:rsidP="00D8184B">
      <w:r w:rsidRPr="003B2A55">
        <w:t>(4) Dijaški dom izvede ugotovitveni postopek, v katerem preveri podatke iz prijavnice in priloge k prijavnici ter izda odločbo o upravičenosti do subvencije oskrbnine v skladu s prvim odstavkom tega člena. Dijaški dom si pridobi podatke neposredno iz uradnih evidenc oziroma od drugega dijaške</w:t>
      </w:r>
      <w:r w:rsidRPr="003B2A55">
        <w:softHyphen/>
        <w:t>ga doma oziroma drugega pristojnega organa, ki razpolaga s podatki, ki jih mora preveriti. Dijaški domovi se med seboj neposredno obveščajo o podatkih, potrebnih za odločanje o pravici do subvencije.</w:t>
      </w:r>
    </w:p>
    <w:p w:rsidR="00D8184B" w:rsidRPr="003B2A55" w:rsidRDefault="00D8184B" w:rsidP="00D8184B">
      <w:r w:rsidRPr="003B2A55">
        <w:t>(5) Odločba o subvenciji se glasi na ime dijaka, ki bo di</w:t>
      </w:r>
      <w:r w:rsidRPr="003B2A55">
        <w:softHyphen/>
        <w:t>jaškem domu predvidoma bival krajši čas in jo izda tisti dijaški dom, v katerem biva ta dijak.</w:t>
      </w:r>
    </w:p>
    <w:p w:rsidR="00D8184B" w:rsidRPr="003B2A55" w:rsidRDefault="00D8184B" w:rsidP="00D8184B">
      <w:r w:rsidRPr="003B2A55">
        <w:t>(6) Dijaški dom vodi evidenco upravičencev do subvencio</w:t>
      </w:r>
      <w:r w:rsidRPr="003B2A55">
        <w:softHyphen/>
        <w:t>nirane oskrbnine, ki poleg podatkov o dijakih, ki jih vodi v skladu s predpisi vsebuje še podatke o poteku postopka in izdani odločbi ter dokazilih v zvezi s subvencioniranjem oskrbnine.</w:t>
      </w:r>
    </w:p>
    <w:p w:rsidR="00D8184B" w:rsidRPr="003B2A55" w:rsidRDefault="00D8184B" w:rsidP="00D8184B">
      <w:r w:rsidRPr="003B2A55">
        <w:t>(7) Dijaški dom je dolžan sproti paziti na upravičenost do subvencije oskrbnine in sporočati vsako spremembo oziroma druge okoliščine, ki vplivajo na subvencijo oskrbnine oziroma na uresničevanje te pravice.</w:t>
      </w:r>
    </w:p>
    <w:p w:rsidR="00D8184B" w:rsidRPr="003B2A55" w:rsidRDefault="00D8184B" w:rsidP="00D8184B">
      <w:pPr>
        <w:pStyle w:val="Podnaslov1"/>
      </w:pPr>
      <w:r w:rsidRPr="003B2A55">
        <w:t>C) Splošni pogoji bivanja v dijaškem domu</w:t>
      </w:r>
    </w:p>
    <w:p w:rsidR="00D8184B" w:rsidRPr="003B2A55" w:rsidRDefault="00D8184B" w:rsidP="00D8184B">
      <w:pPr>
        <w:pStyle w:val="Clen"/>
      </w:pPr>
      <w:r w:rsidRPr="003B2A55">
        <w:t>14. člen</w:t>
      </w:r>
      <w:r>
        <w:br/>
      </w:r>
      <w:r w:rsidRPr="003B2A55">
        <w:t>(naloge dijaškega doma)</w:t>
      </w:r>
    </w:p>
    <w:p w:rsidR="00D8184B" w:rsidRPr="003B2A55" w:rsidRDefault="00D8184B" w:rsidP="00D8184B">
      <w:r w:rsidRPr="003B2A55">
        <w:t>Naloge dijaškega doma so zlasti:</w:t>
      </w:r>
    </w:p>
    <w:p w:rsidR="00D8184B" w:rsidRPr="003B2A55" w:rsidRDefault="00D8184B" w:rsidP="00D8184B">
      <w:pPr>
        <w:pStyle w:val="bul"/>
      </w:pPr>
      <w:r w:rsidRPr="003B2A55">
        <w:t>– zagotavljati nastanitev, prehrano in vzgojno izobraževal</w:t>
      </w:r>
      <w:r w:rsidRPr="003B2A55">
        <w:softHyphen/>
        <w:t>no delo z dijaki v času bivanja v njem,</w:t>
      </w:r>
    </w:p>
    <w:p w:rsidR="00D8184B" w:rsidRPr="003B2A55" w:rsidRDefault="00D8184B" w:rsidP="00D8184B">
      <w:pPr>
        <w:pStyle w:val="bul"/>
      </w:pPr>
      <w:r w:rsidRPr="003B2A55">
        <w:t>– določiti pogoje bivanja, organiziranost in način dela in jih predstaviti zainteresirani javnosti,</w:t>
      </w:r>
    </w:p>
    <w:p w:rsidR="00D8184B" w:rsidRPr="003B2A55" w:rsidRDefault="00D8184B" w:rsidP="00D8184B">
      <w:pPr>
        <w:pStyle w:val="bul"/>
      </w:pPr>
      <w:r w:rsidRPr="003B2A55">
        <w:t>– določiti domska pravila in</w:t>
      </w:r>
    </w:p>
    <w:p w:rsidR="00D8184B" w:rsidRPr="003B2A55" w:rsidRDefault="00D8184B" w:rsidP="00D8184B">
      <w:pPr>
        <w:pStyle w:val="bul"/>
      </w:pPr>
      <w:r w:rsidRPr="003B2A55">
        <w:t>– sodelovati s šolo, v kateri se dijak izobražuje in starši dijaka in drugimi, za vzgojno-izobraževalno delo pomembnimi institucijami.</w:t>
      </w:r>
    </w:p>
    <w:p w:rsidR="00D8184B" w:rsidRPr="003B2A55" w:rsidRDefault="00D8184B" w:rsidP="00D8184B">
      <w:pPr>
        <w:pStyle w:val="Clen"/>
      </w:pPr>
      <w:r w:rsidRPr="003B2A55">
        <w:t>15. člen</w:t>
      </w:r>
      <w:r>
        <w:br/>
      </w:r>
      <w:r w:rsidRPr="003B2A55">
        <w:t>(domska pravila)</w:t>
      </w:r>
    </w:p>
    <w:p w:rsidR="00D8184B" w:rsidRPr="003B2A55" w:rsidRDefault="00D8184B" w:rsidP="00D8184B">
      <w:r w:rsidRPr="003B2A55">
        <w:t>(1) Z domskimi pravili, ki se javno objavijo, se uredijo zlasti:</w:t>
      </w:r>
    </w:p>
    <w:p w:rsidR="00D8184B" w:rsidRPr="003B2A55" w:rsidRDefault="00D8184B" w:rsidP="00D8184B">
      <w:pPr>
        <w:pStyle w:val="cifra"/>
      </w:pPr>
      <w:r w:rsidRPr="003B2A55">
        <w:t>1. pogoji bivanja v dijaškem domu,</w:t>
      </w:r>
    </w:p>
    <w:p w:rsidR="00D8184B" w:rsidRPr="003B2A55" w:rsidRDefault="00D8184B" w:rsidP="00D8184B">
      <w:pPr>
        <w:pStyle w:val="cifra"/>
      </w:pPr>
      <w:r w:rsidRPr="003B2A55">
        <w:t>2. način plačevanja oskrbnine,</w:t>
      </w:r>
    </w:p>
    <w:p w:rsidR="00D8184B" w:rsidRPr="003B2A55" w:rsidRDefault="00D8184B" w:rsidP="00D8184B">
      <w:pPr>
        <w:pStyle w:val="cifra"/>
      </w:pPr>
      <w:r w:rsidRPr="003B2A55">
        <w:t>3. hišni (domski) red,</w:t>
      </w:r>
    </w:p>
    <w:p w:rsidR="00D8184B" w:rsidRPr="003B2A55" w:rsidRDefault="00D8184B" w:rsidP="00D8184B">
      <w:pPr>
        <w:pStyle w:val="cifra"/>
      </w:pPr>
      <w:r w:rsidRPr="003B2A55">
        <w:lastRenderedPageBreak/>
        <w:t>4. pravice in dolžnosti ter disciplinska odgovornost štu</w:t>
      </w:r>
      <w:r w:rsidRPr="003B2A55">
        <w:softHyphen/>
        <w:t>dentov in drugih oseb, ki bivajo v njem,</w:t>
      </w:r>
    </w:p>
    <w:p w:rsidR="00D8184B" w:rsidRPr="003B2A55" w:rsidRDefault="00D8184B" w:rsidP="00D8184B">
      <w:pPr>
        <w:pStyle w:val="cifra"/>
      </w:pPr>
      <w:r w:rsidRPr="003B2A55">
        <w:t>5. merila in postopki podeljevanja pohval, nagrad in pri</w:t>
      </w:r>
      <w:r w:rsidRPr="003B2A55">
        <w:softHyphen/>
        <w:t>znanj in</w:t>
      </w:r>
    </w:p>
    <w:p w:rsidR="00D8184B" w:rsidRPr="003B2A55" w:rsidRDefault="00D8184B" w:rsidP="00D8184B">
      <w:pPr>
        <w:pStyle w:val="cifra"/>
      </w:pPr>
      <w:r w:rsidRPr="003B2A55">
        <w:t>6. druge zadeve v skladu s tem pravilnikom in drugimi predpisi.</w:t>
      </w:r>
    </w:p>
    <w:p w:rsidR="00D8184B" w:rsidRPr="003B2A55" w:rsidRDefault="00D8184B" w:rsidP="00D8184B">
      <w:r w:rsidRPr="003B2A55">
        <w:t>(2) Domska pravila določi ravnatelj po predhodnem mne</w:t>
      </w:r>
      <w:r w:rsidRPr="003B2A55">
        <w:softHyphen/>
        <w:t>nju vzgojiteljskega zbora. K delu domskih pravil, ki zadevajo posamezne stanovalce, podajo predhodno mnenje dijaki ozi</w:t>
      </w:r>
      <w:r w:rsidRPr="003B2A55">
        <w:softHyphen/>
        <w:t>roma študenti ali njihove skupnosti. K delu domskih pravil, ki se nanašajo na dijake, poda predhodno mnenje tudi svet staršev.</w:t>
      </w:r>
    </w:p>
    <w:p w:rsidR="00D8184B" w:rsidRPr="003B2A55" w:rsidRDefault="00D8184B" w:rsidP="00D8184B">
      <w:pPr>
        <w:pStyle w:val="Clen"/>
      </w:pPr>
      <w:r w:rsidRPr="003B2A55">
        <w:t>16. člen</w:t>
      </w:r>
      <w:r>
        <w:br/>
      </w:r>
      <w:r w:rsidRPr="003B2A55">
        <w:t>(hišni red)</w:t>
      </w:r>
    </w:p>
    <w:p w:rsidR="00D8184B" w:rsidRPr="003B2A55" w:rsidRDefault="00D8184B" w:rsidP="00D8184B">
      <w:r w:rsidRPr="003B2A55">
        <w:t>(1) V hišnem redu se posebej določijo pogoji in pravila za dijake ter pogoji in pravila za študente in druge osebe, ki bivajo v dijaškem domu. Če študentje in druge osebe bivajo v dijaškem domu sočasno z dijaki, se hišni red prilagodi tako, da se podredi pravilom, ki veljajo za dijake.</w:t>
      </w:r>
    </w:p>
    <w:p w:rsidR="00D8184B" w:rsidRPr="003B2A55" w:rsidRDefault="00D8184B" w:rsidP="00D8184B">
      <w:r w:rsidRPr="003B2A55">
        <w:t>(2) Hišni red mora dijaški dom javno objaviti. Hišni red vsebuje zlasti:</w:t>
      </w:r>
    </w:p>
    <w:p w:rsidR="00D8184B" w:rsidRPr="003B2A55" w:rsidRDefault="00D8184B" w:rsidP="00D8184B">
      <w:pPr>
        <w:pStyle w:val="cifra"/>
      </w:pPr>
      <w:r w:rsidRPr="003B2A55">
        <w:t>1. poslovni čas (čas prihodov, izhodov, obiskov in drugo),</w:t>
      </w:r>
    </w:p>
    <w:p w:rsidR="00D8184B" w:rsidRPr="003B2A55" w:rsidRDefault="00D8184B" w:rsidP="00D8184B">
      <w:pPr>
        <w:pStyle w:val="cifra"/>
      </w:pPr>
      <w:r w:rsidRPr="003B2A55">
        <w:t>2. urnik aktivnosti in obveznosti dijakov (učenje, obroki, počitek, dežurstvo, druge dejavnosti, nočni čas),</w:t>
      </w:r>
    </w:p>
    <w:p w:rsidR="00D8184B" w:rsidRPr="003B2A55" w:rsidRDefault="00D8184B" w:rsidP="00D8184B">
      <w:pPr>
        <w:pStyle w:val="cifra"/>
      </w:pPr>
      <w:r w:rsidRPr="003B2A55">
        <w:t>3. pogoje in pravila v zvezi s prenočevanjem, odsotnostjo, zdravjem in podobno,</w:t>
      </w:r>
    </w:p>
    <w:p w:rsidR="00D8184B" w:rsidRPr="003B2A55" w:rsidRDefault="00D8184B" w:rsidP="00D8184B">
      <w:pPr>
        <w:pStyle w:val="cifra"/>
      </w:pPr>
      <w:r w:rsidRPr="003B2A55">
        <w:t>4. sobni red (razpored in uporaba sob, oprema, čiščenje sob, obiski),</w:t>
      </w:r>
    </w:p>
    <w:p w:rsidR="00D8184B" w:rsidRPr="003B2A55" w:rsidRDefault="00D8184B" w:rsidP="00D8184B">
      <w:pPr>
        <w:pStyle w:val="cifra"/>
      </w:pPr>
      <w:r w:rsidRPr="003B2A55">
        <w:t>5. način obveščanja in sodelovanja bivajočih v zvezi z zadevami, ki se nanašajo na njih,</w:t>
      </w:r>
    </w:p>
    <w:p w:rsidR="00D8184B" w:rsidRPr="003B2A55" w:rsidRDefault="00D8184B" w:rsidP="00D8184B">
      <w:pPr>
        <w:pStyle w:val="cifra"/>
      </w:pPr>
      <w:r w:rsidRPr="003B2A55">
        <w:t>6. varovanje objektov, način zagotavljanja zdravja, varno</w:t>
      </w:r>
      <w:r w:rsidRPr="003B2A55">
        <w:softHyphen/>
        <w:t>sti in zasebnosti in</w:t>
      </w:r>
    </w:p>
    <w:p w:rsidR="00D8184B" w:rsidRPr="003B2A55" w:rsidRDefault="00D8184B" w:rsidP="00D8184B">
      <w:pPr>
        <w:pStyle w:val="cifra"/>
      </w:pPr>
      <w:r w:rsidRPr="003B2A55">
        <w:t>7. druge pogoje bivanja za druge osebe in</w:t>
      </w:r>
    </w:p>
    <w:p w:rsidR="00D8184B" w:rsidRPr="003B2A55" w:rsidRDefault="00D8184B" w:rsidP="00D8184B">
      <w:pPr>
        <w:pStyle w:val="cifra"/>
      </w:pPr>
      <w:r w:rsidRPr="003B2A55">
        <w:t>8. drugo.</w:t>
      </w:r>
    </w:p>
    <w:p w:rsidR="00D8184B" w:rsidRPr="003B2A55" w:rsidRDefault="00D8184B" w:rsidP="00D8184B">
      <w:pPr>
        <w:pStyle w:val="Clen"/>
      </w:pPr>
      <w:r w:rsidRPr="003B2A55">
        <w:t>17. člen</w:t>
      </w:r>
      <w:r>
        <w:br/>
      </w:r>
      <w:r w:rsidRPr="003B2A55">
        <w:t>(območje dijaškega doma)</w:t>
      </w:r>
    </w:p>
    <w:p w:rsidR="00D8184B" w:rsidRPr="003B2A55" w:rsidRDefault="00D8184B" w:rsidP="00D8184B">
      <w:r w:rsidRPr="003B2A55">
        <w:t>(1) Območje dijaškega doma so vsi notranji in zunanji prostori dijaškega doma (stavbni objekti, dvorišča, igrišča, ze</w:t>
      </w:r>
      <w:r w:rsidRPr="003B2A55">
        <w:softHyphen/>
        <w:t>lenice, park in podobno), s katerimi dijaški dom upravlja.</w:t>
      </w:r>
    </w:p>
    <w:p w:rsidR="00D8184B" w:rsidRPr="003B2A55" w:rsidRDefault="00D8184B" w:rsidP="00D8184B">
      <w:r w:rsidRPr="003B2A55">
        <w:t>(2) Opustitve ali dejanja, ki se v skladu s tem pravilnikom obravnavajo kot kršitve pravil in dolžnosti, so tista, ki so se zgodila v dijaškem domu ali v okviru domske dejavnosti zunaj dijaškega doma.</w:t>
      </w:r>
    </w:p>
    <w:p w:rsidR="00D8184B" w:rsidRPr="003B2A55" w:rsidRDefault="00D8184B" w:rsidP="00D8184B">
      <w:pPr>
        <w:pStyle w:val="Clen"/>
      </w:pPr>
      <w:r w:rsidRPr="003B2A55">
        <w:t>18. člen</w:t>
      </w:r>
      <w:r>
        <w:br/>
      </w:r>
      <w:r w:rsidRPr="003B2A55">
        <w:t>(ugotavljanje statusa med bivanjem)</w:t>
      </w:r>
    </w:p>
    <w:p w:rsidR="00D8184B" w:rsidRPr="003B2A55" w:rsidRDefault="00D8184B" w:rsidP="00D8184B">
      <w:r w:rsidRPr="003B2A55">
        <w:t>(1) Dijak oziroma študent mora najpozneje naslednji dan po izteku vpisnega roka v šolo sporočiti dijaškemu domu, ali se je vpisal v naslednji letnik. O spremembah v zvezi z njegovim statusom, ki vplivajo na njegovo pravico bivanja v dijaškem domu, je dolžan sproti obveščati dijaški dom.</w:t>
      </w:r>
    </w:p>
    <w:p w:rsidR="00D8184B" w:rsidRPr="003B2A55" w:rsidRDefault="00D8184B" w:rsidP="00D8184B">
      <w:r w:rsidRPr="003B2A55">
        <w:t>(2) Dijaški dom lahko v času trajanja nastanitvene po</w:t>
      </w:r>
      <w:r w:rsidRPr="003B2A55">
        <w:softHyphen/>
        <w:t>godbe sam preverja ali ima dijak oziroma študent še status, na podlagi katerega ima pravico bivati v dijaškem domu.</w:t>
      </w:r>
    </w:p>
    <w:p w:rsidR="00D8184B" w:rsidRPr="003B2A55" w:rsidRDefault="00D8184B" w:rsidP="00D8184B">
      <w:pPr>
        <w:pStyle w:val="Clen"/>
      </w:pPr>
      <w:r w:rsidRPr="003B2A55">
        <w:t>19. člen</w:t>
      </w:r>
      <w:r>
        <w:br/>
      </w:r>
      <w:r w:rsidRPr="003B2A55">
        <w:t>(prenehanje bivanja v dijaškem domu)</w:t>
      </w:r>
    </w:p>
    <w:p w:rsidR="00D8184B" w:rsidRPr="003B2A55" w:rsidRDefault="00D8184B" w:rsidP="00D8184B">
      <w:r w:rsidRPr="003B2A55">
        <w:lastRenderedPageBreak/>
        <w:t>(1) Dijaku oziroma študentu preneha pravica bivanja v dijaškem domu z dnem izteka roka, določenega v nastanitveni pogodbi.</w:t>
      </w:r>
    </w:p>
    <w:p w:rsidR="00D8184B" w:rsidRPr="003B2A55" w:rsidRDefault="00D8184B" w:rsidP="00D8184B">
      <w:r w:rsidRPr="003B2A55">
        <w:t>(2) Če dijaku oziroma študentu preneha status dijaka ozi</w:t>
      </w:r>
      <w:r w:rsidRPr="003B2A55">
        <w:softHyphen/>
        <w:t>roma študenta v šoli pred iztekom roka iz prejšnjega odstavka, sočasno preneha nastanitvena pogodba in se mora ta izseliti iz dijaškega doma najpozneje naslednji dan po prenehanju statusa.</w:t>
      </w:r>
    </w:p>
    <w:p w:rsidR="00D8184B" w:rsidRPr="003B2A55" w:rsidRDefault="00D8184B" w:rsidP="00D8184B">
      <w:r w:rsidRPr="003B2A55">
        <w:t>(3) Če dijak oziroma študent želi pred iztekom pogod</w:t>
      </w:r>
      <w:r w:rsidRPr="003B2A55">
        <w:softHyphen/>
        <w:t>benega obdobja izstopiti iz dijaškega doma, mora to sporočiti vsaj 30 dni pred nameravanim izstopom. Če mladoletni dijak želi izstopiti na lastno željo, mora predložiti tudi pisno soglasje staršev.</w:t>
      </w:r>
    </w:p>
    <w:p w:rsidR="00D8184B" w:rsidRPr="003B2A55" w:rsidRDefault="00D8184B" w:rsidP="00D8184B">
      <w:r w:rsidRPr="003B2A55">
        <w:t>(4) Ne glede na prvi, drugi in tretji odstavek tega člena, se lahko iz utemeljenih razlogov sporazumno določi drug datum prenehanja nastanitvene pogodbe oziroma izstopa iz dijaškega doma.</w:t>
      </w:r>
    </w:p>
    <w:p w:rsidR="00D8184B" w:rsidRPr="003B2A55" w:rsidRDefault="00D8184B" w:rsidP="00D8184B">
      <w:r w:rsidRPr="003B2A55">
        <w:t>(5) Če je dijak oziroma študent izključen iz dijaškega doma, se mora izseliti najpozneje naslednji dan po izvršljivosti sklepa o izključitvi iz dijaškega doma.</w:t>
      </w:r>
    </w:p>
    <w:p w:rsidR="00D8184B" w:rsidRPr="003B2A55" w:rsidRDefault="00D8184B" w:rsidP="00D8184B">
      <w:r w:rsidRPr="003B2A55">
        <w:t>(6) Mladoletnega dijaka se ne sme izseliti iz dijaške</w:t>
      </w:r>
      <w:r w:rsidRPr="003B2A55">
        <w:softHyphen/>
        <w:t>ga doma, dokler starši ali druge pooblaščene osebe oziroma pristojni organi ne zagotovijo njegovega prevzema oziroma spremstva.</w:t>
      </w:r>
    </w:p>
    <w:p w:rsidR="00D8184B" w:rsidRPr="003B2A55" w:rsidRDefault="00D8184B" w:rsidP="00D8184B">
      <w:r w:rsidRPr="003B2A55">
        <w:t>(7) Če je dijak izključen iz dijaškega doma, ga je ta po pre</w:t>
      </w:r>
      <w:r w:rsidRPr="003B2A55">
        <w:softHyphen/>
        <w:t>teku časa, za katerega je bil izključen, dolžan ponovno sprejeti pod enakimi pogoji, ki veljajo za ostale dijake.</w:t>
      </w:r>
    </w:p>
    <w:p w:rsidR="00D8184B" w:rsidRPr="003B2A55" w:rsidRDefault="00D8184B" w:rsidP="00D8184B">
      <w:r w:rsidRPr="003B2A55">
        <w:t>(8) Ob izstopu dijaški dom izda dijaku oziroma študentu potrdilo o izstopu, ki vsebuje njegovo izjavo o izstopu in potrdilo dijaškega doma o tem, ali je dijak oziroma študent vrnil prejeto domsko opremo in poravnal druge obveznosti do dijaškega doma.</w:t>
      </w:r>
    </w:p>
    <w:p w:rsidR="00D8184B" w:rsidRPr="003B2A55" w:rsidRDefault="00D8184B" w:rsidP="00D8184B">
      <w:r w:rsidRPr="003B2A55">
        <w:t>(9) Prenehanje oziroma podaljšanje bivanja drugih oseb se uredi z domskimi pravili.</w:t>
      </w:r>
    </w:p>
    <w:p w:rsidR="00D8184B" w:rsidRPr="003B2A55" w:rsidRDefault="00D8184B" w:rsidP="00D8184B">
      <w:pPr>
        <w:pStyle w:val="Naslov10"/>
      </w:pPr>
      <w:r w:rsidRPr="003B2A55">
        <w:t>III. VZGOJNA OBRAVNAVA DIJAKOV V DIJAŠKEM DOMU</w:t>
      </w:r>
    </w:p>
    <w:p w:rsidR="00D8184B" w:rsidRPr="003B2A55" w:rsidRDefault="00D8184B" w:rsidP="00D8184B">
      <w:pPr>
        <w:pStyle w:val="Podnaslov1"/>
      </w:pPr>
      <w:r w:rsidRPr="003B2A55">
        <w:t>A) Splošna vzgojna obravnava dijakov</w:t>
      </w:r>
    </w:p>
    <w:p w:rsidR="00D8184B" w:rsidRPr="003B2A55" w:rsidRDefault="00D8184B" w:rsidP="00D8184B">
      <w:pPr>
        <w:pStyle w:val="Clen"/>
      </w:pPr>
      <w:r w:rsidRPr="003B2A55">
        <w:t>20. člen</w:t>
      </w:r>
      <w:r>
        <w:br/>
      </w:r>
      <w:r w:rsidRPr="003B2A55">
        <w:t>(načela vzgojne obravnave)</w:t>
      </w:r>
    </w:p>
    <w:p w:rsidR="00D8184B" w:rsidRPr="003B2A55" w:rsidRDefault="00D8184B" w:rsidP="00D8184B">
      <w:r w:rsidRPr="003B2A55">
        <w:t>(1) Vzgojna obravnava dijakov v dijaškem domu poteka v okviru celovite vzgojno-izobraževalne dejavnosti dijaškega doma v skladu s cilji in načeli vzgojnega programa za dija</w:t>
      </w:r>
      <w:r w:rsidRPr="003B2A55">
        <w:softHyphen/>
        <w:t>ške domove. Vzgojna obravnava zajema izvajanje vzgojnega programa in vzgojno ukrepanje v skladu s tem pravilnikom po načelu največje koristi dijaka.</w:t>
      </w:r>
    </w:p>
    <w:p w:rsidR="00D8184B" w:rsidRPr="003B2A55" w:rsidRDefault="00D8184B" w:rsidP="00D8184B">
      <w:r w:rsidRPr="003B2A55">
        <w:t>(2) Vzgojitelj seznanja dijake s pravili, dolžnostmi in pre</w:t>
      </w:r>
      <w:r w:rsidRPr="003B2A55">
        <w:softHyphen/>
        <w:t>povedmi, ki veljajo v dijaškem domu, in jih opozarja na možne posledice kršitev.</w:t>
      </w:r>
    </w:p>
    <w:p w:rsidR="00D8184B" w:rsidRPr="003B2A55" w:rsidRDefault="00D8184B" w:rsidP="00D8184B">
      <w:r w:rsidRPr="003B2A55">
        <w:t>(3) Pri obravnavi vzgojne problematike v dijaškem domu vzgojitelj sodeluje s starši dijaka, z domsko in šolsko svetoval</w:t>
      </w:r>
      <w:r w:rsidRPr="003B2A55">
        <w:softHyphen/>
        <w:t>no službo ter z drugimi strokovnimi službami in osebami zunaj dijaškega doma.</w:t>
      </w:r>
    </w:p>
    <w:p w:rsidR="00D8184B" w:rsidRPr="003B2A55" w:rsidRDefault="00D8184B" w:rsidP="00D8184B">
      <w:pPr>
        <w:pStyle w:val="Clen"/>
      </w:pPr>
      <w:r w:rsidRPr="003B2A55">
        <w:t>21. člen</w:t>
      </w:r>
      <w:r>
        <w:br/>
      </w:r>
      <w:r w:rsidRPr="003B2A55">
        <w:t>(vzgojne skupine)</w:t>
      </w:r>
    </w:p>
    <w:p w:rsidR="00D8184B" w:rsidRPr="003B2A55" w:rsidRDefault="00D8184B" w:rsidP="00D8184B">
      <w:r w:rsidRPr="003B2A55">
        <w:t>(1) Vzgojno delo v okviru vzgojne skupine se praviloma organizira glede na letnik in smer izobraževalnega programa.</w:t>
      </w:r>
    </w:p>
    <w:p w:rsidR="00D8184B" w:rsidRPr="003B2A55" w:rsidRDefault="00D8184B" w:rsidP="00D8184B">
      <w:r w:rsidRPr="003B2A55">
        <w:t>(2) Vzgojno skupino vodi matični vzgojitelj, ki organizira življenje in delo v skupini in je mentor skupine ter skrbi za njeno delovanje.</w:t>
      </w:r>
    </w:p>
    <w:p w:rsidR="00D8184B" w:rsidRPr="003B2A55" w:rsidRDefault="00D8184B" w:rsidP="00D8184B">
      <w:r w:rsidRPr="003B2A55">
        <w:lastRenderedPageBreak/>
        <w:t>(3) Dijaki vzgojne skupine izvolijo svoje predstavnike za delo v vzgojni skupini in domski skupnosti v skladu z domskimi pravili in pravili domske skupnosti.</w:t>
      </w:r>
    </w:p>
    <w:p w:rsidR="00D8184B" w:rsidRPr="003B2A55" w:rsidRDefault="00D8184B" w:rsidP="00D8184B">
      <w:pPr>
        <w:pStyle w:val="Clen"/>
      </w:pPr>
      <w:r w:rsidRPr="003B2A55">
        <w:t>22. člen</w:t>
      </w:r>
      <w:r>
        <w:br/>
      </w:r>
      <w:r w:rsidRPr="003B2A55">
        <w:t>(organizirano delovanje dijakov)</w:t>
      </w:r>
    </w:p>
    <w:p w:rsidR="00D8184B" w:rsidRPr="003B2A55" w:rsidRDefault="00D8184B" w:rsidP="00D8184B">
      <w:r w:rsidRPr="003B2A55">
        <w:t>(1) Dijaki se lahko organizirajo v domsko skupnost. Dom</w:t>
      </w:r>
      <w:r w:rsidRPr="003B2A55">
        <w:softHyphen/>
        <w:t>ska skupnost deluje v skladu s svojimi avtonomnimi pravili in se praviloma sestaja zunaj načrtovanih dejavnosti dijaškega doma.</w:t>
      </w:r>
    </w:p>
    <w:p w:rsidR="00D8184B" w:rsidRPr="003B2A55" w:rsidRDefault="00D8184B" w:rsidP="00D8184B">
      <w:r w:rsidRPr="003B2A55">
        <w:t>(2) Domska skupnost ima lahko mentorja, ki ga izmed strokovnih delavcev na predlog dijakov imenuje ravnatelj.</w:t>
      </w:r>
    </w:p>
    <w:p w:rsidR="00D8184B" w:rsidRPr="003B2A55" w:rsidRDefault="00D8184B" w:rsidP="00D8184B">
      <w:r w:rsidRPr="003B2A55">
        <w:t>(3) Dijaški dom zagotovi osnovne pogoje za delo domske skupnosti (prostor in potrebne informacije).</w:t>
      </w:r>
    </w:p>
    <w:p w:rsidR="00D8184B" w:rsidRPr="003B2A55" w:rsidRDefault="00D8184B" w:rsidP="00D8184B">
      <w:r w:rsidRPr="003B2A55">
        <w:t>(4) Vzgojiteljski zbor, svet staršev in svet dijaškega doma vsaj enkrat letno obravnavajo predloge, mnenja in pobude dom</w:t>
      </w:r>
      <w:r w:rsidRPr="003B2A55">
        <w:softHyphen/>
        <w:t>ske skupnosti. O svojih stališčih in odločitvah seznanijo dijake.</w:t>
      </w:r>
    </w:p>
    <w:p w:rsidR="00D8184B" w:rsidRPr="003B2A55" w:rsidRDefault="00D8184B" w:rsidP="00D8184B">
      <w:pPr>
        <w:pStyle w:val="Clen"/>
      </w:pPr>
      <w:r w:rsidRPr="003B2A55">
        <w:t>23. člen</w:t>
      </w:r>
      <w:r>
        <w:br/>
      </w:r>
      <w:r w:rsidRPr="003B2A55">
        <w:t>(sodelovanje s starši)</w:t>
      </w:r>
    </w:p>
    <w:p w:rsidR="00D8184B" w:rsidRPr="003B2A55" w:rsidRDefault="00D8184B" w:rsidP="00D8184B">
      <w:r w:rsidRPr="003B2A55">
        <w:t>Dijaški dom ob začetku šolskega leta dijaka in njegove starše seznani s pravili, ki se nanašajo na pravice in dolžnosti dijakov v času bivanja v dijaškem domu. Sodelovanje s starši dijaka se izvaja v okviru roditeljskih sestankov, z obveščanjem staršev prek njihovih predstavnikov v svetu staršev in svetu zavoda, z neposrednim osebnim stikom, pisno ali po telefonu ter na druge načine.</w:t>
      </w:r>
    </w:p>
    <w:p w:rsidR="00D8184B" w:rsidRPr="003B2A55" w:rsidRDefault="00D8184B" w:rsidP="00D8184B">
      <w:pPr>
        <w:pStyle w:val="Clen"/>
      </w:pPr>
      <w:r w:rsidRPr="003B2A55">
        <w:t>24. člen</w:t>
      </w:r>
      <w:r>
        <w:br/>
      </w:r>
      <w:r w:rsidRPr="003B2A55">
        <w:t>(dolžnosti staršev)</w:t>
      </w:r>
    </w:p>
    <w:p w:rsidR="00D8184B" w:rsidRPr="003B2A55" w:rsidRDefault="00D8184B" w:rsidP="00D8184B">
      <w:r w:rsidRPr="003B2A55">
        <w:t>Starši so dolžni:</w:t>
      </w:r>
    </w:p>
    <w:p w:rsidR="00D8184B" w:rsidRPr="003B2A55" w:rsidRDefault="00D8184B" w:rsidP="00D8184B">
      <w:pPr>
        <w:pStyle w:val="bul"/>
      </w:pPr>
      <w:r w:rsidRPr="003B2A55">
        <w:t>– izvrševati nastanitveno pogodbo dijaka,</w:t>
      </w:r>
    </w:p>
    <w:p w:rsidR="00D8184B" w:rsidRPr="003B2A55" w:rsidRDefault="00D8184B" w:rsidP="00D8184B">
      <w:pPr>
        <w:pStyle w:val="bul"/>
      </w:pPr>
      <w:r w:rsidRPr="003B2A55">
        <w:t>– spremljati dijakovo bivanje in sodelovati pri vzgojni obravnavi,</w:t>
      </w:r>
    </w:p>
    <w:p w:rsidR="00D8184B" w:rsidRPr="003B2A55" w:rsidRDefault="00D8184B" w:rsidP="00D8184B">
      <w:pPr>
        <w:pStyle w:val="bul"/>
      </w:pPr>
      <w:r w:rsidRPr="003B2A55">
        <w:t>– obvestiti dijaški dom o zadevah, ki so pomembne za vzgojno-izobraževalno delo, dijakovo varnost in zdravje oziro</w:t>
      </w:r>
      <w:r w:rsidRPr="003B2A55">
        <w:softHyphen/>
        <w:t>ma o spremembi podatkov, relevantnih za dijakovo bivanje v dijaškem domu, najkasneje v osmih dneh od nastanka spre</w:t>
      </w:r>
      <w:r w:rsidRPr="003B2A55">
        <w:softHyphen/>
        <w:t>membe,</w:t>
      </w:r>
    </w:p>
    <w:p w:rsidR="00D8184B" w:rsidRPr="003B2A55" w:rsidRDefault="00D8184B" w:rsidP="00D8184B">
      <w:pPr>
        <w:pStyle w:val="bul"/>
      </w:pPr>
      <w:r w:rsidRPr="003B2A55">
        <w:t>– aktivno sodelovati s strokovnimi delavci dijaškega doma.</w:t>
      </w:r>
    </w:p>
    <w:p w:rsidR="00D8184B" w:rsidRPr="003B2A55" w:rsidRDefault="00D8184B" w:rsidP="00D8184B">
      <w:pPr>
        <w:pStyle w:val="Clen"/>
      </w:pPr>
      <w:r w:rsidRPr="003B2A55">
        <w:t>25. člen</w:t>
      </w:r>
      <w:r>
        <w:br/>
      </w:r>
      <w:r w:rsidRPr="003B2A55">
        <w:t>(pooblastila staršev)</w:t>
      </w:r>
    </w:p>
    <w:p w:rsidR="00D8184B" w:rsidRPr="003B2A55" w:rsidRDefault="00D8184B" w:rsidP="00D8184B">
      <w:r w:rsidRPr="003B2A55">
        <w:t>(1) Starši dijaka lahko pooblastijo dijaški dom za:</w:t>
      </w:r>
    </w:p>
    <w:p w:rsidR="00D8184B" w:rsidRPr="003B2A55" w:rsidRDefault="00D8184B" w:rsidP="00D8184B">
      <w:pPr>
        <w:pStyle w:val="cifra"/>
      </w:pPr>
      <w:r w:rsidRPr="003B2A55">
        <w:t>1. sodelovanje s šolo pri izvajanju vzgojno-izobraževal</w:t>
      </w:r>
      <w:r w:rsidRPr="003B2A55">
        <w:softHyphen/>
        <w:t>nega dela, in sicer za pridobivanje podatkov o uspehu dijaka v šoli oziroma vpogled v dokumente šole, ki se nanašajo nanj,</w:t>
      </w:r>
    </w:p>
    <w:p w:rsidR="00D8184B" w:rsidRPr="003B2A55" w:rsidRDefault="00D8184B" w:rsidP="00D8184B">
      <w:pPr>
        <w:pStyle w:val="cifra"/>
      </w:pPr>
      <w:r w:rsidRPr="003B2A55">
        <w:t>2. obravnavo ali svetovanje domske svetovalne službe v primeru razvojnih ali učnih težav,</w:t>
      </w:r>
    </w:p>
    <w:p w:rsidR="00D8184B" w:rsidRPr="003B2A55" w:rsidRDefault="00D8184B" w:rsidP="00D8184B">
      <w:pPr>
        <w:pStyle w:val="cifra"/>
      </w:pPr>
      <w:r w:rsidRPr="003B2A55">
        <w:t>3. udeležbo dijaka na ekskurzijah, prireditvah, športnih in drugih tekmovanjih v organizaciji doma,</w:t>
      </w:r>
    </w:p>
    <w:p w:rsidR="00D8184B" w:rsidRPr="003B2A55" w:rsidRDefault="00D8184B" w:rsidP="00D8184B">
      <w:pPr>
        <w:pStyle w:val="cifra"/>
      </w:pPr>
      <w:r w:rsidRPr="003B2A55">
        <w:t>4. opravičevanje dijaka v primeru odsotnosti od pouka,</w:t>
      </w:r>
    </w:p>
    <w:p w:rsidR="00D8184B" w:rsidRPr="003B2A55" w:rsidRDefault="00D8184B" w:rsidP="00D8184B">
      <w:pPr>
        <w:pStyle w:val="cifra"/>
      </w:pPr>
      <w:r w:rsidRPr="003B2A55">
        <w:lastRenderedPageBreak/>
        <w:t>5. uresničevanje pravic dijaka na podlagi zdravstvenega zavarovanja,</w:t>
      </w:r>
    </w:p>
    <w:p w:rsidR="00D8184B" w:rsidRPr="003B2A55" w:rsidRDefault="00D8184B" w:rsidP="00D8184B">
      <w:pPr>
        <w:pStyle w:val="cifra"/>
      </w:pPr>
      <w:r w:rsidRPr="003B2A55">
        <w:t>6. zastopanje pravic dijaka pred državnimi in drugimi in</w:t>
      </w:r>
      <w:r w:rsidRPr="003B2A55">
        <w:softHyphen/>
        <w:t>stitucijami oziroma organi v nujnih primerih, ko starši ne morejo biti prisotni in</w:t>
      </w:r>
    </w:p>
    <w:p w:rsidR="00D8184B" w:rsidRPr="003B2A55" w:rsidRDefault="00D8184B" w:rsidP="00D8184B">
      <w:pPr>
        <w:pStyle w:val="cifra"/>
      </w:pPr>
      <w:r w:rsidRPr="003B2A55">
        <w:t>7. pridobivanje in obdelavo osebnih podatkov, ki so nujni za zagotavljanje zdravstvenega varstva dijaka in za izvajanje vzgojno-izobraževalne dejavnosti v dijaškem domu.</w:t>
      </w:r>
    </w:p>
    <w:p w:rsidR="00D8184B" w:rsidRPr="003B2A55" w:rsidRDefault="00D8184B" w:rsidP="00D8184B">
      <w:r w:rsidRPr="003B2A55">
        <w:t>(2) Pooblastila iz druge in tretje točke prejšnjega odstav</w:t>
      </w:r>
      <w:r w:rsidRPr="003B2A55">
        <w:softHyphen/>
        <w:t>ka si dijaški dom pridobi pred začetkom obravnave oziroma izvajanja dejavnosti, druga pooblastila pa so lahko sestavni del nastanitvene pogodbe.</w:t>
      </w:r>
    </w:p>
    <w:p w:rsidR="00D8184B" w:rsidRPr="003B2A55" w:rsidRDefault="00D8184B" w:rsidP="00D8184B">
      <w:pPr>
        <w:pStyle w:val="Clen"/>
      </w:pPr>
      <w:r w:rsidRPr="003B2A55">
        <w:t>26. člen</w:t>
      </w:r>
      <w:r>
        <w:br/>
      </w:r>
      <w:r w:rsidRPr="003B2A55">
        <w:t>(sodelovanje s šolo)</w:t>
      </w:r>
    </w:p>
    <w:p w:rsidR="00D8184B" w:rsidRPr="003B2A55" w:rsidRDefault="00D8184B" w:rsidP="00D8184B">
      <w:r w:rsidRPr="003B2A55">
        <w:t>Dijaški dom ob začetku šolskega leta pisno obvesti šolo o dijakih šole, ki bivajo v dijaškem domu. Sodelovanje s šolo se izvaja v okviru roditeljskih sestankov, govorilnih ur, pisnega ali telefonskega obveščanja pristojnih organov šole in na druge načine.</w:t>
      </w:r>
    </w:p>
    <w:p w:rsidR="00D8184B" w:rsidRPr="003B2A55" w:rsidRDefault="00D8184B" w:rsidP="00D8184B">
      <w:pPr>
        <w:pStyle w:val="Podnaslov1"/>
      </w:pPr>
      <w:r w:rsidRPr="003B2A55">
        <w:t>B) Pravice in dolžnosti ter prepovedi</w:t>
      </w:r>
    </w:p>
    <w:p w:rsidR="00D8184B" w:rsidRPr="003B2A55" w:rsidRDefault="00D8184B" w:rsidP="00D8184B">
      <w:pPr>
        <w:pStyle w:val="Clen"/>
      </w:pPr>
      <w:r w:rsidRPr="003B2A55">
        <w:t>27. člen</w:t>
      </w:r>
      <w:r>
        <w:br/>
      </w:r>
      <w:r w:rsidRPr="003B2A55">
        <w:t>(pravice dijakov)</w:t>
      </w:r>
    </w:p>
    <w:p w:rsidR="00D8184B" w:rsidRPr="003B2A55" w:rsidRDefault="00D8184B" w:rsidP="00D8184B">
      <w:r w:rsidRPr="003B2A55">
        <w:t>Dijak ima v dijaškem domu pravico do:</w:t>
      </w:r>
    </w:p>
    <w:p w:rsidR="00D8184B" w:rsidRPr="003B2A55" w:rsidRDefault="00D8184B" w:rsidP="00D8184B">
      <w:pPr>
        <w:pStyle w:val="cifra"/>
      </w:pPr>
      <w:r w:rsidRPr="003B2A55">
        <w:t>1. uporabe sobe in opreme v sobi ter drugih pogojev bivanja, določenih v skladu normativi in standardi bivanja v dijaškem domu ter domskimi pravili,</w:t>
      </w:r>
    </w:p>
    <w:p w:rsidR="00D8184B" w:rsidRPr="003B2A55" w:rsidRDefault="00D8184B" w:rsidP="00D8184B">
      <w:pPr>
        <w:pStyle w:val="cifra"/>
      </w:pPr>
      <w:r w:rsidRPr="003B2A55">
        <w:t>2. prehrane, učenja in prostega časa ter vzgojne obrav</w:t>
      </w:r>
      <w:r w:rsidRPr="003B2A55">
        <w:softHyphen/>
        <w:t>nave,</w:t>
      </w:r>
    </w:p>
    <w:p w:rsidR="00D8184B" w:rsidRPr="003B2A55" w:rsidRDefault="00D8184B" w:rsidP="00D8184B">
      <w:pPr>
        <w:pStyle w:val="cifra"/>
      </w:pPr>
      <w:r w:rsidRPr="003B2A55">
        <w:t>3. zagotovitve zasebnosti in osebne varnosti,</w:t>
      </w:r>
    </w:p>
    <w:p w:rsidR="00D8184B" w:rsidRPr="003B2A55" w:rsidRDefault="00D8184B" w:rsidP="00D8184B">
      <w:pPr>
        <w:pStyle w:val="cifra"/>
      </w:pPr>
      <w:r w:rsidRPr="003B2A55">
        <w:t>4. uporabe materialnih sredstev, namenjenih vzgoji in izobraževanju,</w:t>
      </w:r>
    </w:p>
    <w:p w:rsidR="00D8184B" w:rsidRPr="003B2A55" w:rsidRDefault="00D8184B" w:rsidP="00D8184B">
      <w:pPr>
        <w:pStyle w:val="cifra"/>
      </w:pPr>
      <w:r w:rsidRPr="003B2A55">
        <w:t>5. nočnega počitka in miru ter drugih pogojev za učenje v skladu normativi in standardi bivanja v dijaškem domu ter domskimi pravili,</w:t>
      </w:r>
    </w:p>
    <w:p w:rsidR="00D8184B" w:rsidRPr="003B2A55" w:rsidRDefault="00D8184B" w:rsidP="00D8184B">
      <w:pPr>
        <w:pStyle w:val="cifra"/>
      </w:pPr>
      <w:r w:rsidRPr="003B2A55">
        <w:t>6. delovanja pri organiziranih skupnih dejavnostih,</w:t>
      </w:r>
    </w:p>
    <w:p w:rsidR="00D8184B" w:rsidRPr="003B2A55" w:rsidRDefault="00D8184B" w:rsidP="00D8184B">
      <w:pPr>
        <w:pStyle w:val="cifra"/>
      </w:pPr>
      <w:r w:rsidRPr="003B2A55">
        <w:t>7. udeležbe in sodelovanja na vseh prireditvah in drugih aktivnostih,</w:t>
      </w:r>
    </w:p>
    <w:p w:rsidR="00D8184B" w:rsidRPr="003B2A55" w:rsidRDefault="00D8184B" w:rsidP="00D8184B">
      <w:pPr>
        <w:pStyle w:val="cifra"/>
      </w:pPr>
      <w:r w:rsidRPr="003B2A55">
        <w:t>8. prilagoditve pogojev bivanja v skladu z 8. členom tega pravilnika,</w:t>
      </w:r>
    </w:p>
    <w:p w:rsidR="00D8184B" w:rsidRPr="003B2A55" w:rsidRDefault="00D8184B" w:rsidP="00D8184B">
      <w:pPr>
        <w:pStyle w:val="cifra"/>
      </w:pPr>
      <w:r w:rsidRPr="003B2A55">
        <w:t>9. pravočasne in objektivne informacije v zvezi z njim,</w:t>
      </w:r>
    </w:p>
    <w:p w:rsidR="00D8184B" w:rsidRPr="003B2A55" w:rsidRDefault="00D8184B" w:rsidP="00D8184B">
      <w:pPr>
        <w:pStyle w:val="cifra"/>
      </w:pPr>
      <w:r w:rsidRPr="003B2A55">
        <w:t>10. varnosti in zaščite pred vsemi oblikami nasilja,</w:t>
      </w:r>
    </w:p>
    <w:p w:rsidR="00D8184B" w:rsidRPr="003B2A55" w:rsidRDefault="00D8184B" w:rsidP="00D8184B">
      <w:pPr>
        <w:pStyle w:val="cifra"/>
      </w:pPr>
      <w:r w:rsidRPr="003B2A55">
        <w:t>11. pravica do zagovora in pritožbe v postopku vzgojnega ukrepanja in</w:t>
      </w:r>
    </w:p>
    <w:p w:rsidR="00D8184B" w:rsidRPr="003B2A55" w:rsidRDefault="00D8184B" w:rsidP="00D8184B">
      <w:pPr>
        <w:pStyle w:val="cifra"/>
      </w:pPr>
      <w:r w:rsidRPr="003B2A55">
        <w:t>12. spoštljive obravnave v skladu z zakonom, mednarodni</w:t>
      </w:r>
      <w:r w:rsidRPr="003B2A55">
        <w:softHyphen/>
        <w:t>mi predpisi o človekovih in otrokovih pravicah, splošnimi pravili vedenja ter drugimi civilizacijskimi vrednotami.</w:t>
      </w:r>
    </w:p>
    <w:p w:rsidR="00D8184B" w:rsidRPr="003B2A55" w:rsidRDefault="00D8184B" w:rsidP="00D8184B">
      <w:pPr>
        <w:pStyle w:val="Clen"/>
      </w:pPr>
      <w:r w:rsidRPr="003B2A55">
        <w:t>28. člen</w:t>
      </w:r>
      <w:r>
        <w:br/>
      </w:r>
      <w:r w:rsidRPr="003B2A55">
        <w:t>(dolžnosti dijakov)</w:t>
      </w:r>
    </w:p>
    <w:p w:rsidR="00D8184B" w:rsidRPr="003B2A55" w:rsidRDefault="00D8184B" w:rsidP="00D8184B">
      <w:r w:rsidRPr="003B2A55">
        <w:t>Dolžnosti dijakov v času bivanja v dijaškem domu so:</w:t>
      </w:r>
    </w:p>
    <w:p w:rsidR="00D8184B" w:rsidRPr="003B2A55" w:rsidRDefault="00D8184B" w:rsidP="00D8184B">
      <w:pPr>
        <w:pStyle w:val="cifra"/>
      </w:pPr>
      <w:r w:rsidRPr="003B2A55">
        <w:t>1. da upoštevajo določila tega pravilnika in domska pravila,</w:t>
      </w:r>
    </w:p>
    <w:p w:rsidR="00D8184B" w:rsidRPr="003B2A55" w:rsidRDefault="00D8184B" w:rsidP="00D8184B">
      <w:pPr>
        <w:pStyle w:val="cifra"/>
      </w:pPr>
      <w:r w:rsidRPr="003B2A55">
        <w:t>2. da redno in pravočasno obiskujejo učne ure in druge oblike organiziranega dela v skladu z domskimi pravili,</w:t>
      </w:r>
    </w:p>
    <w:p w:rsidR="00D8184B" w:rsidRPr="003B2A55" w:rsidRDefault="00D8184B" w:rsidP="00D8184B">
      <w:pPr>
        <w:pStyle w:val="cifra"/>
      </w:pPr>
      <w:r w:rsidRPr="003B2A55">
        <w:lastRenderedPageBreak/>
        <w:t>3. da redno in pravočasno opravljajo svoje obveznosti, določene z domskimi pravili,</w:t>
      </w:r>
    </w:p>
    <w:p w:rsidR="00D8184B" w:rsidRPr="003B2A55" w:rsidRDefault="00D8184B" w:rsidP="00D8184B">
      <w:pPr>
        <w:pStyle w:val="cifra"/>
      </w:pPr>
      <w:r w:rsidRPr="003B2A55">
        <w:t>4. da dijakov in delavcev dijaškega doma ne ovirajo in ne motijo pri delu,</w:t>
      </w:r>
    </w:p>
    <w:p w:rsidR="00D8184B" w:rsidRPr="003B2A55" w:rsidRDefault="00D8184B" w:rsidP="00D8184B">
      <w:pPr>
        <w:pStyle w:val="cifra"/>
      </w:pPr>
      <w:r w:rsidRPr="003B2A55">
        <w:t>5. da ravnajo v skladu z navodili in odločitvami vzgojiteljev in drugih pristojnih organov dijaškega doma,</w:t>
      </w:r>
    </w:p>
    <w:p w:rsidR="00D8184B" w:rsidRPr="003B2A55" w:rsidRDefault="00D8184B" w:rsidP="00D8184B">
      <w:pPr>
        <w:pStyle w:val="cifra"/>
      </w:pPr>
      <w:r w:rsidRPr="003B2A55">
        <w:t>6. da skrbijo za lastno zdravje in varnost in ne ogrožajo zdravja in varnosti ter telesne in duševne integritete drugih,</w:t>
      </w:r>
    </w:p>
    <w:p w:rsidR="00D8184B" w:rsidRPr="003B2A55" w:rsidRDefault="00D8184B" w:rsidP="00D8184B">
      <w:pPr>
        <w:pStyle w:val="cifra"/>
      </w:pPr>
      <w:r w:rsidRPr="003B2A55">
        <w:t>7. da upoštevajo navodila in pravila za zagotavljanje po</w:t>
      </w:r>
      <w:r w:rsidRPr="003B2A55">
        <w:softHyphen/>
        <w:t>žarne varnosti in zdravja pri dejavnostih, pri katerih sodelujejo,</w:t>
      </w:r>
    </w:p>
    <w:p w:rsidR="00D8184B" w:rsidRPr="003B2A55" w:rsidRDefault="00D8184B" w:rsidP="00D8184B">
      <w:pPr>
        <w:pStyle w:val="cifra"/>
      </w:pPr>
      <w:r w:rsidRPr="003B2A55">
        <w:t>8. da pri svojem ravnanju upoštevajo predpise, medseboj</w:t>
      </w:r>
      <w:r w:rsidRPr="003B2A55">
        <w:softHyphen/>
        <w:t>ne pravice in obveznosti ter spoštujejo splošna pravila vedenja in civilizacijske vrednote,</w:t>
      </w:r>
    </w:p>
    <w:p w:rsidR="00D8184B" w:rsidRPr="003B2A55" w:rsidRDefault="00D8184B" w:rsidP="00D8184B">
      <w:pPr>
        <w:pStyle w:val="cifra"/>
      </w:pPr>
      <w:r w:rsidRPr="003B2A55">
        <w:t>9. da se spoštljivo vedejo do dijakov, delavcev doma in drugih oseb,</w:t>
      </w:r>
    </w:p>
    <w:p w:rsidR="00D8184B" w:rsidRPr="003B2A55" w:rsidRDefault="00D8184B" w:rsidP="00D8184B">
      <w:pPr>
        <w:pStyle w:val="cifra"/>
      </w:pPr>
      <w:r w:rsidRPr="003B2A55">
        <w:t>10. da skrbijo za urejenost in snažnost sobe, dijaškega doma in domskega okolja ter</w:t>
      </w:r>
    </w:p>
    <w:p w:rsidR="00D8184B" w:rsidRPr="003B2A55" w:rsidRDefault="00D8184B" w:rsidP="00D8184B">
      <w:pPr>
        <w:pStyle w:val="cifra"/>
      </w:pPr>
      <w:r w:rsidRPr="003B2A55">
        <w:t>11. da sooblikujejo ugled dijaškega doma in okolja, v ka</w:t>
      </w:r>
      <w:r w:rsidRPr="003B2A55">
        <w:softHyphen/>
        <w:t>terem bivajo.</w:t>
      </w:r>
    </w:p>
    <w:p w:rsidR="00D8184B" w:rsidRPr="003B2A55" w:rsidRDefault="00D8184B" w:rsidP="00D8184B">
      <w:pPr>
        <w:pStyle w:val="Clen"/>
      </w:pPr>
      <w:r w:rsidRPr="003B2A55">
        <w:t>29. člen</w:t>
      </w:r>
      <w:r>
        <w:br/>
      </w:r>
      <w:r w:rsidRPr="003B2A55">
        <w:t>(prepovedi)</w:t>
      </w:r>
    </w:p>
    <w:p w:rsidR="00D8184B" w:rsidRPr="003B2A55" w:rsidRDefault="00D8184B" w:rsidP="00D8184B">
      <w:r w:rsidRPr="003B2A55">
        <w:t>V domu je prepovedano:</w:t>
      </w:r>
    </w:p>
    <w:p w:rsidR="00D8184B" w:rsidRPr="003B2A55" w:rsidRDefault="00D8184B" w:rsidP="00D8184B">
      <w:pPr>
        <w:pStyle w:val="cifra"/>
      </w:pPr>
      <w:r w:rsidRPr="003B2A55">
        <w:t>1. nasilno (verbalno, psihično, fizično ali spolno) vedenje,</w:t>
      </w:r>
    </w:p>
    <w:p w:rsidR="00D8184B" w:rsidRPr="003B2A55" w:rsidRDefault="00D8184B" w:rsidP="00D8184B">
      <w:pPr>
        <w:pStyle w:val="cifra"/>
      </w:pPr>
      <w:r w:rsidRPr="003B2A55">
        <w:t>2. izvajanje nasilnih načinov uvajanja novincev v dijaški dom,</w:t>
      </w:r>
    </w:p>
    <w:p w:rsidR="00D8184B" w:rsidRPr="003B2A55" w:rsidRDefault="00D8184B" w:rsidP="00D8184B">
      <w:pPr>
        <w:pStyle w:val="cifra"/>
      </w:pPr>
      <w:r w:rsidRPr="003B2A55">
        <w:t>3. prinašanje, posedovanje, ponujanje, prodajanje, omogo</w:t>
      </w:r>
      <w:r w:rsidRPr="003B2A55">
        <w:softHyphen/>
        <w:t>čanje, uživanje alkohola ali drugih drog,</w:t>
      </w:r>
    </w:p>
    <w:p w:rsidR="00D8184B" w:rsidRPr="003B2A55" w:rsidRDefault="00D8184B" w:rsidP="00D8184B">
      <w:pPr>
        <w:pStyle w:val="cifra"/>
      </w:pPr>
      <w:r w:rsidRPr="003B2A55">
        <w:t>4. kajenje,</w:t>
      </w:r>
    </w:p>
    <w:p w:rsidR="00D8184B" w:rsidRPr="003B2A55" w:rsidRDefault="00D8184B" w:rsidP="00D8184B">
      <w:pPr>
        <w:pStyle w:val="cifra"/>
      </w:pPr>
      <w:r w:rsidRPr="003B2A55">
        <w:t>5. prihajanje in prisotnost pod vplivom alkohola ali drugih drog,</w:t>
      </w:r>
    </w:p>
    <w:p w:rsidR="00D8184B" w:rsidRPr="003B2A55" w:rsidRDefault="00D8184B" w:rsidP="00D8184B">
      <w:pPr>
        <w:pStyle w:val="cifra"/>
      </w:pPr>
      <w:r w:rsidRPr="003B2A55">
        <w:t>6. prinašanje, posedovanje in uporaba predmetov in sred</w:t>
      </w:r>
      <w:r w:rsidRPr="003B2A55">
        <w:softHyphen/>
        <w:t>stev, ki lahko ogrožajo varnost in zdravje ljudi in premoženja,</w:t>
      </w:r>
    </w:p>
    <w:p w:rsidR="00D8184B" w:rsidRPr="003B2A55" w:rsidRDefault="00D8184B" w:rsidP="00D8184B">
      <w:pPr>
        <w:pStyle w:val="cifra"/>
      </w:pPr>
      <w:r w:rsidRPr="003B2A55">
        <w:t>7. ogrožanje varnosti in zdravja drugih in svojega,</w:t>
      </w:r>
    </w:p>
    <w:p w:rsidR="00D8184B" w:rsidRPr="003B2A55" w:rsidRDefault="00D8184B" w:rsidP="00D8184B">
      <w:pPr>
        <w:pStyle w:val="cifra"/>
      </w:pPr>
      <w:r w:rsidRPr="003B2A55">
        <w:t>8. ogrožanje življenja živali in rastlin,</w:t>
      </w:r>
    </w:p>
    <w:p w:rsidR="00D8184B" w:rsidRPr="003B2A55" w:rsidRDefault="00D8184B" w:rsidP="00D8184B">
      <w:pPr>
        <w:pStyle w:val="cifra"/>
      </w:pPr>
      <w:r w:rsidRPr="003B2A55">
        <w:t>9. onesnaževanje oziroma uničevanje žive in nežive na</w:t>
      </w:r>
      <w:r w:rsidRPr="003B2A55">
        <w:softHyphen/>
        <w:t>rave in</w:t>
      </w:r>
    </w:p>
    <w:p w:rsidR="00D8184B" w:rsidRPr="003B2A55" w:rsidRDefault="00D8184B" w:rsidP="00D8184B">
      <w:pPr>
        <w:pStyle w:val="cifra"/>
      </w:pPr>
      <w:r w:rsidRPr="003B2A55">
        <w:t>10. kakršnakoli druga dejanja oziroma opustitve, ki pov</w:t>
      </w:r>
      <w:r w:rsidRPr="003B2A55">
        <w:softHyphen/>
        <w:t>zročajo škodo dijaku ali drugim oziroma ogrožajo ljudi, naravo, okolje, stvari in premoženje.</w:t>
      </w:r>
    </w:p>
    <w:p w:rsidR="00D8184B" w:rsidRPr="003B2A55" w:rsidRDefault="00D8184B" w:rsidP="00D8184B">
      <w:pPr>
        <w:pStyle w:val="Podnaslov1"/>
      </w:pPr>
      <w:r w:rsidRPr="003B2A55">
        <w:t>C) Postopek vzgojnega ukrepanja</w:t>
      </w:r>
    </w:p>
    <w:p w:rsidR="00D8184B" w:rsidRPr="003B2A55" w:rsidRDefault="00D8184B" w:rsidP="00D8184B">
      <w:pPr>
        <w:pStyle w:val="Clen"/>
      </w:pPr>
      <w:r w:rsidRPr="003B2A55">
        <w:t>30. člen</w:t>
      </w:r>
      <w:r>
        <w:br/>
      </w:r>
      <w:r w:rsidRPr="003B2A55">
        <w:t>(kršitve)</w:t>
      </w:r>
    </w:p>
    <w:p w:rsidR="00D8184B" w:rsidRPr="003B2A55" w:rsidRDefault="00D8184B" w:rsidP="00D8184B">
      <w:r w:rsidRPr="003B2A55">
        <w:t>Dijaku se lahko izreče opomin ali ukor zaradi naslednjih kršitev:</w:t>
      </w:r>
    </w:p>
    <w:p w:rsidR="00D8184B" w:rsidRPr="003B2A55" w:rsidRDefault="00D8184B" w:rsidP="00D8184B">
      <w:pPr>
        <w:pStyle w:val="bul"/>
      </w:pPr>
      <w:r w:rsidRPr="003B2A55">
        <w:t>– neprimeren odnos do dijakov, delavcev doma in drugih,</w:t>
      </w:r>
    </w:p>
    <w:p w:rsidR="00D8184B" w:rsidRPr="003B2A55" w:rsidRDefault="00D8184B" w:rsidP="00D8184B">
      <w:pPr>
        <w:pStyle w:val="bul"/>
      </w:pPr>
      <w:r w:rsidRPr="003B2A55">
        <w:t>– neprimeren odnos do domskega in drugega premoženja,</w:t>
      </w:r>
    </w:p>
    <w:p w:rsidR="00D8184B" w:rsidRPr="003B2A55" w:rsidRDefault="00D8184B" w:rsidP="00D8184B">
      <w:pPr>
        <w:pStyle w:val="bul"/>
      </w:pPr>
      <w:r w:rsidRPr="003B2A55">
        <w:t>– neupoštevanje predpisov in domskih pravil.</w:t>
      </w:r>
    </w:p>
    <w:p w:rsidR="00D8184B" w:rsidRPr="003B2A55" w:rsidRDefault="00D8184B" w:rsidP="00D8184B">
      <w:pPr>
        <w:pStyle w:val="Clen"/>
      </w:pPr>
      <w:r w:rsidRPr="003B2A55">
        <w:t>31. člen</w:t>
      </w:r>
      <w:r>
        <w:br/>
      </w:r>
      <w:r w:rsidRPr="003B2A55">
        <w:t>(uvedba in vodenje postopka vzgojnega ukrepanja)</w:t>
      </w:r>
    </w:p>
    <w:p w:rsidR="00D8184B" w:rsidRPr="003B2A55" w:rsidRDefault="00D8184B" w:rsidP="00D8184B">
      <w:r w:rsidRPr="003B2A55">
        <w:lastRenderedPageBreak/>
        <w:t>(1) Postopek vzgojnega ukrepanja se uvede in vodi v domu, v katerega je dijak vpisan v času storjene kršitve. Če sta šola in dijaški dom v sestavi istega zavoda, se pristojni organi dogovorijo o izvedbi postopka vzgojnega ukrepanja.</w:t>
      </w:r>
    </w:p>
    <w:p w:rsidR="00D8184B" w:rsidRPr="003B2A55" w:rsidRDefault="00D8184B" w:rsidP="00D8184B">
      <w:r w:rsidRPr="003B2A55">
        <w:t>(2) Za uvedbo in vodenje postopka vzgojnega ukrepa</w:t>
      </w:r>
      <w:r w:rsidRPr="003B2A55">
        <w:softHyphen/>
        <w:t>nja ter izrek ukrepa zaradi kršitev, za katere se lahko izreče izključitev iz dijaškega doma, je pristojen ravnatelj, za kršitve, določene s tem pravilnikom, pa vzgojitelj.</w:t>
      </w:r>
    </w:p>
    <w:p w:rsidR="00D8184B" w:rsidRPr="003B2A55" w:rsidRDefault="00D8184B" w:rsidP="00D8184B">
      <w:r w:rsidRPr="003B2A55">
        <w:t>(3) Za kršitve, zaradi katerih se lahko izreče vzgojni ukrep opomin ali ukor, se postopek vzgojnega ukrepanja lahko uvede najpozneje v tridesetih dneh od dneva, ko se je izvedelo za kršitev in dijaka, ki je kršitev storil.</w:t>
      </w:r>
    </w:p>
    <w:p w:rsidR="00D8184B" w:rsidRPr="003B2A55" w:rsidRDefault="00D8184B" w:rsidP="00D8184B">
      <w:r w:rsidRPr="003B2A55">
        <w:t>(4) V postopku ugotavljanja kršitev ima dijak pravico do zagovora, pri katerem sodelujejo starši mladoletnega dijaka. Pri zagovoru polnoletnega dijaka pa starši lahko sodelujejo, če dijak s tem soglaša.</w:t>
      </w:r>
    </w:p>
    <w:p w:rsidR="00D8184B" w:rsidRPr="003B2A55" w:rsidRDefault="00D8184B" w:rsidP="00D8184B">
      <w:r w:rsidRPr="003B2A55">
        <w:t>(5) Če s starši ni bilo mogoče vzpostaviti stika ali če so prisotnost odklonili, se zagovor dijaka lahko izvede brez njiho</w:t>
      </w:r>
      <w:r w:rsidRPr="003B2A55">
        <w:softHyphen/>
        <w:t>ve prisotnosti. Na željo dijaka pri zagovoru sodeluje strokovni delavec doma.</w:t>
      </w:r>
    </w:p>
    <w:p w:rsidR="00D8184B" w:rsidRPr="003B2A55" w:rsidRDefault="00D8184B" w:rsidP="00D8184B">
      <w:r w:rsidRPr="003B2A55">
        <w:t>(6) Pri izbiri ukrepa se upošteva teža kršitve, odgovornost dijaka za kršitev, osebnostna zrelost dijaka, nagibe, zaradi katerih je storil dejanje, okoliščine, v katerih je bilo dejanje storjeno, druge okoliščine, pomembne za ukrepanje in možne posledice ukrepanja.</w:t>
      </w:r>
    </w:p>
    <w:p w:rsidR="00D8184B" w:rsidRPr="003B2A55" w:rsidRDefault="00D8184B" w:rsidP="00D8184B">
      <w:r w:rsidRPr="003B2A55">
        <w:t>(7) Če se po proučitvi vseh okoliščin ugotovi, da dijak potrebuje pomoč oziroma svetovanje, se lahko postopek vzgoj</w:t>
      </w:r>
      <w:r w:rsidRPr="003B2A55">
        <w:softHyphen/>
        <w:t>nega ukrepanja zoper dijaka ustavi.</w:t>
      </w:r>
    </w:p>
    <w:p w:rsidR="00D8184B" w:rsidRPr="003B2A55" w:rsidRDefault="00D8184B" w:rsidP="00D8184B">
      <w:pPr>
        <w:pStyle w:val="Clen"/>
      </w:pPr>
      <w:r w:rsidRPr="003B2A55">
        <w:t>32. člen</w:t>
      </w:r>
      <w:r>
        <w:br/>
      </w:r>
      <w:r w:rsidRPr="003B2A55">
        <w:t>(alternativni ukrepi)</w:t>
      </w:r>
    </w:p>
    <w:p w:rsidR="00D8184B" w:rsidRPr="003B2A55" w:rsidRDefault="00D8184B" w:rsidP="00D8184B">
      <w:r w:rsidRPr="003B2A55">
        <w:t>(1) Pri izreku alternativnega ukrepa se pisno določi na</w:t>
      </w:r>
      <w:r w:rsidRPr="003B2A55">
        <w:softHyphen/>
        <w:t>čin izvrševanja alternativnega ukrepa, trajanje, kraj in rok za izvršitev ukrepa, ter osebo, ki bo spremljala izvajanje ukrepa.</w:t>
      </w:r>
    </w:p>
    <w:p w:rsidR="00D8184B" w:rsidRPr="003B2A55" w:rsidRDefault="00D8184B" w:rsidP="00D8184B">
      <w:r w:rsidRPr="003B2A55">
        <w:t>(2) Z vsebino in načinom izvrševanja alternativnega ukre</w:t>
      </w:r>
      <w:r w:rsidRPr="003B2A55">
        <w:softHyphen/>
        <w:t>pa se seznani dijaka in starše, starše polnoletnega dijaka, pa če dijak s tem soglaša. Če se dijak s tem strinja, se tak ukrep izvrši, tako da se z dijakom predhodno dogovori o načinu in času izvršitve. Dijak mora dati soglasje k predlogu alternativ</w:t>
      </w:r>
      <w:r w:rsidRPr="003B2A55">
        <w:softHyphen/>
        <w:t>nega vzgojnega ukrepa najpozneje v 24 urah od takrat, ko se ga z njim seznani.</w:t>
      </w:r>
    </w:p>
    <w:p w:rsidR="00D8184B" w:rsidRPr="003B2A55" w:rsidRDefault="00D8184B" w:rsidP="00D8184B">
      <w:r w:rsidRPr="003B2A55">
        <w:t>(3) V dokumentaciji o vodenju postopka vzgojnega ukre</w:t>
      </w:r>
      <w:r w:rsidRPr="003B2A55">
        <w:softHyphen/>
        <w:t>panja se evidentira soglasje dijaka oziroma obrazložitev njego</w:t>
      </w:r>
      <w:r w:rsidRPr="003B2A55">
        <w:softHyphen/>
        <w:t>ve odločitve, če ne soglaša s predlaganim alternativnim ukre</w:t>
      </w:r>
      <w:r w:rsidRPr="003B2A55">
        <w:softHyphen/>
        <w:t>pom. Dijak izrazi soglasje oziroma nesoglasje s predlaganim alternativnim vzgojnim ukrepom s podpisom izjave v zapisniku o vzgojnem ukrepanju.</w:t>
      </w:r>
    </w:p>
    <w:p w:rsidR="00D8184B" w:rsidRPr="003B2A55" w:rsidRDefault="00D8184B" w:rsidP="00D8184B">
      <w:r w:rsidRPr="003B2A55">
        <w:t>(4) Dijaku se vroči en izvod podpisanega zapisnika o vzgojnem ukrepanju.</w:t>
      </w:r>
    </w:p>
    <w:p w:rsidR="00D8184B" w:rsidRPr="003B2A55" w:rsidRDefault="00D8184B" w:rsidP="00D8184B">
      <w:r w:rsidRPr="003B2A55">
        <w:t>(5) Če dijak z določenim alternativnim ukrepom ne sogla</w:t>
      </w:r>
      <w:r w:rsidRPr="003B2A55">
        <w:softHyphen/>
        <w:t>ša ali ga ne izvrši na določen način in v določenem roku, se mu izreče vzgojni ukrep.</w:t>
      </w:r>
    </w:p>
    <w:p w:rsidR="00D8184B" w:rsidRPr="003B2A55" w:rsidRDefault="00D8184B" w:rsidP="00D8184B">
      <w:pPr>
        <w:pStyle w:val="Clen"/>
      </w:pPr>
      <w:r w:rsidRPr="003B2A55">
        <w:t>33. člen</w:t>
      </w:r>
      <w:r>
        <w:br/>
      </w:r>
      <w:r w:rsidRPr="003B2A55">
        <w:t>(izrek vzgojnega ukrepa)</w:t>
      </w:r>
    </w:p>
    <w:p w:rsidR="00D8184B" w:rsidRPr="003B2A55" w:rsidRDefault="00D8184B" w:rsidP="00D8184B">
      <w:r w:rsidRPr="003B2A55">
        <w:t>(1) O vzgojnem ukrepu se dijaku vroči pisni sklep, o izklju</w:t>
      </w:r>
      <w:r w:rsidRPr="003B2A55">
        <w:softHyphen/>
        <w:t>čitvi pa odločba (v nadaljnjem besedilu: akt o izreku vzgojnega ukrepa) v osmih dneh po izreku vzgojnega ukrepa.</w:t>
      </w:r>
    </w:p>
    <w:p w:rsidR="00D8184B" w:rsidRPr="003B2A55" w:rsidRDefault="00D8184B" w:rsidP="00D8184B">
      <w:r w:rsidRPr="003B2A55">
        <w:t>(2) Akt o izreku vzgojnega ukrepa mora biti obrazložen in vsebovati mora pouk o pravnem varstvu.</w:t>
      </w:r>
    </w:p>
    <w:p w:rsidR="00D8184B" w:rsidRPr="003B2A55" w:rsidRDefault="00D8184B" w:rsidP="00D8184B">
      <w:r w:rsidRPr="003B2A55">
        <w:lastRenderedPageBreak/>
        <w:t>(3) Zaradi kršitve pri vodenju postopka ali zaradi drugih utemeljenih razlogov se postopek lahko ponovi ali ustavi ozi</w:t>
      </w:r>
      <w:r w:rsidRPr="003B2A55">
        <w:softHyphen/>
        <w:t>roma že izrečeni ukrep prekliče.</w:t>
      </w:r>
    </w:p>
    <w:p w:rsidR="00D8184B" w:rsidRPr="003B2A55" w:rsidRDefault="00D8184B" w:rsidP="00D8184B">
      <w:pPr>
        <w:pStyle w:val="Naslov10"/>
      </w:pPr>
      <w:r w:rsidRPr="003B2A55">
        <w:t>IV. POSTOPEK VARSTVA PRAVIC</w:t>
      </w:r>
    </w:p>
    <w:p w:rsidR="00D8184B" w:rsidRPr="003B2A55" w:rsidRDefault="00D8184B" w:rsidP="00D8184B">
      <w:pPr>
        <w:pStyle w:val="Clen"/>
      </w:pPr>
      <w:r w:rsidRPr="003B2A55">
        <w:t>34. člen</w:t>
      </w:r>
      <w:r>
        <w:br/>
      </w:r>
      <w:r w:rsidRPr="003B2A55">
        <w:t>(zahteva za varstvo pravic)</w:t>
      </w:r>
    </w:p>
    <w:p w:rsidR="00D8184B" w:rsidRPr="00115E3C" w:rsidRDefault="00D8184B" w:rsidP="00D8184B">
      <w:r w:rsidRPr="003B2A55">
        <w:t>(1) Dijak oziroma študent lahko poda zahtevo za varstvo pravic, če meni, da so odločitve v zvezi s sprejemom, bivanjem, plačevanjem oskrbnine, vzgojnimi ukrepi, disciplinskim ukrepa</w:t>
      </w:r>
      <w:r w:rsidRPr="003B2A55">
        <w:softHyphen/>
      </w:r>
      <w:r w:rsidRPr="00115E3C">
        <w:t xml:space="preserve"> njem in v drugih primerih v nasprotju z določbami zakona, tega pravilnika, nastanitvene pogodbe in domskih pravil oziroma če so kako drugače neutemeljene oziroma nepravilne.</w:t>
      </w:r>
    </w:p>
    <w:p w:rsidR="00D8184B" w:rsidRPr="00115E3C" w:rsidRDefault="00D8184B" w:rsidP="00D8184B">
      <w:r w:rsidRPr="00115E3C">
        <w:t>(2) Pritožba se lahko poda na zapisnik pri ravnatelju oziroma se pošlje po pošti ali po elektronskih sredstvih komu</w:t>
      </w:r>
      <w:r w:rsidRPr="00115E3C">
        <w:softHyphen/>
        <w:t>niciranja v osmih dneh po prejetju odločitve oziroma po tem, ko se je izvedelo za kršitev.</w:t>
      </w:r>
    </w:p>
    <w:p w:rsidR="00D8184B" w:rsidRPr="00115E3C" w:rsidRDefault="00D8184B" w:rsidP="00D8184B">
      <w:r w:rsidRPr="00115E3C">
        <w:t>(3) O pritožbi v zvezi z odločitvijo o sprejemu oziroma izključitvi iz dijaškega doma odloči svet dijaškega doma, o vseh drugih pritožbah pa pritožbena komisija oziroma komisija za varstvo pravic.</w:t>
      </w:r>
    </w:p>
    <w:p w:rsidR="00D8184B" w:rsidRPr="00115E3C" w:rsidRDefault="00D8184B" w:rsidP="00D8184B">
      <w:r w:rsidRPr="00115E3C">
        <w:t>(4) Pritožbeni organ odločiti o pritožbi v petnajstih dneh po vložitvi pritožbe.</w:t>
      </w:r>
    </w:p>
    <w:p w:rsidR="00D8184B" w:rsidRPr="00115E3C" w:rsidRDefault="00D8184B" w:rsidP="00D8184B">
      <w:r w:rsidRPr="00115E3C">
        <w:t>(5) Pritožbeni organ lahko potrdi odločitev prvostopenj</w:t>
      </w:r>
      <w:r w:rsidRPr="00115E3C">
        <w:softHyphen/>
        <w:t>skega organa in pritožbo kot neutemeljeno zavrne ali pa pri</w:t>
      </w:r>
      <w:r w:rsidRPr="00115E3C">
        <w:softHyphen/>
        <w:t>tožbi ugodi in odpravi odločitev prvostopenjskega organa ter sam odloči o zadevi, ki je predmet pritožbe. Pritožbi lahko tudi ugodi in odloči, da se postopek ukrepanja ponovi in o ukrepu ponovno odloči.</w:t>
      </w:r>
    </w:p>
    <w:p w:rsidR="00D8184B" w:rsidRPr="00115E3C" w:rsidRDefault="00D8184B" w:rsidP="00D8184B">
      <w:pPr>
        <w:pStyle w:val="Naslov10"/>
      </w:pPr>
      <w:r w:rsidRPr="00115E3C">
        <w:t>V. DOKUMENTACIJA V DIJAŠKEM DOMU</w:t>
      </w:r>
    </w:p>
    <w:p w:rsidR="00D8184B" w:rsidRPr="00115E3C" w:rsidRDefault="00D8184B" w:rsidP="00D8184B">
      <w:pPr>
        <w:pStyle w:val="Clen"/>
      </w:pPr>
      <w:r w:rsidRPr="00115E3C">
        <w:t>35. člen</w:t>
      </w:r>
      <w:r>
        <w:br/>
      </w:r>
      <w:r w:rsidRPr="00115E3C">
        <w:t>(domska dokumentacija)</w:t>
      </w:r>
    </w:p>
    <w:p w:rsidR="00D8184B" w:rsidRPr="00115E3C" w:rsidRDefault="00D8184B" w:rsidP="00D8184B">
      <w:r w:rsidRPr="00115E3C">
        <w:t>(1) Domsko dokumentacijo sestavljajo:</w:t>
      </w:r>
    </w:p>
    <w:p w:rsidR="00D8184B" w:rsidRPr="00115E3C" w:rsidRDefault="00D8184B" w:rsidP="00D8184B">
      <w:pPr>
        <w:pStyle w:val="bul"/>
      </w:pPr>
      <w:r w:rsidRPr="00115E3C">
        <w:t>– evidence, predpisane z zakonom,</w:t>
      </w:r>
    </w:p>
    <w:p w:rsidR="00D8184B" w:rsidRPr="00115E3C" w:rsidRDefault="00D8184B" w:rsidP="00D8184B">
      <w:pPr>
        <w:pStyle w:val="bul"/>
      </w:pPr>
      <w:r w:rsidRPr="00115E3C">
        <w:t>– dokumenti o vzgojni obravnavi dijaka v dijaškem domu in</w:t>
      </w:r>
    </w:p>
    <w:p w:rsidR="00D8184B" w:rsidRPr="00115E3C" w:rsidRDefault="00D8184B" w:rsidP="00D8184B">
      <w:pPr>
        <w:pStyle w:val="bul"/>
      </w:pPr>
      <w:r w:rsidRPr="00115E3C">
        <w:t>– splošna dokumentacija dijaškega doma.</w:t>
      </w:r>
    </w:p>
    <w:p w:rsidR="00D8184B" w:rsidRPr="00115E3C" w:rsidRDefault="00D8184B" w:rsidP="00D8184B">
      <w:r w:rsidRPr="00115E3C">
        <w:t>(2) Dijaški dom vodi domsko dokumentacijo v zvezi z:</w:t>
      </w:r>
    </w:p>
    <w:p w:rsidR="00D8184B" w:rsidRPr="00115E3C" w:rsidRDefault="00D8184B" w:rsidP="00D8184B">
      <w:pPr>
        <w:pStyle w:val="bul"/>
      </w:pPr>
      <w:r w:rsidRPr="00115E3C">
        <w:t>– izvajanjem postopka sprejema in bivanja v dijaškem domu,</w:t>
      </w:r>
    </w:p>
    <w:p w:rsidR="00D8184B" w:rsidRPr="00115E3C" w:rsidRDefault="00D8184B" w:rsidP="00D8184B">
      <w:pPr>
        <w:pStyle w:val="bul"/>
      </w:pPr>
      <w:r w:rsidRPr="00115E3C">
        <w:t>– izvajanjem vzgojnega programa za dijaške domove,</w:t>
      </w:r>
    </w:p>
    <w:p w:rsidR="00D8184B" w:rsidRPr="00115E3C" w:rsidRDefault="00D8184B" w:rsidP="00D8184B">
      <w:pPr>
        <w:pStyle w:val="bul"/>
      </w:pPr>
      <w:r w:rsidRPr="00115E3C">
        <w:t>– izvajanjem postopka vzgojnega ukrepanja in</w:t>
      </w:r>
    </w:p>
    <w:p w:rsidR="00D8184B" w:rsidRPr="00115E3C" w:rsidRDefault="00D8184B" w:rsidP="00D8184B">
      <w:pPr>
        <w:pStyle w:val="bul"/>
      </w:pPr>
      <w:r w:rsidRPr="00115E3C">
        <w:t>– drugim delom strokovnih delavcev in organov dijaškega doma.</w:t>
      </w:r>
    </w:p>
    <w:p w:rsidR="00D8184B" w:rsidRPr="00115E3C" w:rsidRDefault="00D8184B" w:rsidP="00D8184B">
      <w:pPr>
        <w:pStyle w:val="Clen"/>
      </w:pPr>
      <w:r w:rsidRPr="00115E3C">
        <w:t>36. člen</w:t>
      </w:r>
      <w:r>
        <w:br/>
      </w:r>
      <w:r w:rsidRPr="00115E3C">
        <w:t>(evidence)</w:t>
      </w:r>
    </w:p>
    <w:p w:rsidR="00D8184B" w:rsidRPr="00115E3C" w:rsidRDefault="00D8184B" w:rsidP="00D8184B">
      <w:r w:rsidRPr="00115E3C">
        <w:t>Dijaški dom vodi naslednje evidence:</w:t>
      </w:r>
    </w:p>
    <w:p w:rsidR="00D8184B" w:rsidRPr="00115E3C" w:rsidRDefault="00D8184B" w:rsidP="00D8184B">
      <w:pPr>
        <w:pStyle w:val="bul"/>
      </w:pPr>
      <w:r w:rsidRPr="00115E3C">
        <w:t>– evidenco o prijavljenih kandidatih za sprejem, ki vsebu</w:t>
      </w:r>
      <w:r w:rsidRPr="00115E3C">
        <w:softHyphen/>
        <w:t xml:space="preserve">je osebno ime kandidata, spol, datum, kraj, občino in državo rojstva, EMŠO, naslov stalnega in začasnega </w:t>
      </w:r>
      <w:r w:rsidRPr="00115E3C">
        <w:lastRenderedPageBreak/>
        <w:t>prebivališča, dr</w:t>
      </w:r>
      <w:r w:rsidRPr="00115E3C">
        <w:softHyphen/>
        <w:t>žavljanstvo, predhodno pridobljeno izobrazbo in šolo, v katero se je prijavil k vpisu oziroma je vpisan,</w:t>
      </w:r>
    </w:p>
    <w:p w:rsidR="00D8184B" w:rsidRPr="00115E3C" w:rsidRDefault="00D8184B" w:rsidP="00D8184B">
      <w:pPr>
        <w:pStyle w:val="bul"/>
      </w:pPr>
      <w:r w:rsidRPr="00115E3C">
        <w:t>– evidenco o sprejetih kandidatih, ki poleg podatkov iz prejšnje alineje vsebuje še podatke o njihovi razporeditvi (v sobe, skupine in oddelke), veljavnosti nastanitvene pogodbe (sklenitev pogodbe, čas prihoda, čas in razlog izstopa) ter podatke o starših dijaka oziroma poroka nastanitvene pogod</w:t>
      </w:r>
      <w:r w:rsidRPr="00115E3C">
        <w:softHyphen/>
        <w:t>be (osebno ime, EMŠO, davčno številko in naslov stalnega oziroma začasnega prebivališča ter druge kontaktne podatke, ki jih sami dajo),</w:t>
      </w:r>
    </w:p>
    <w:p w:rsidR="00D8184B" w:rsidRPr="00115E3C" w:rsidRDefault="00D8184B" w:rsidP="00D8184B">
      <w:pPr>
        <w:pStyle w:val="bul"/>
      </w:pPr>
      <w:r w:rsidRPr="00115E3C">
        <w:t>– osebni list dijaka, ki vsebuje poleg podatkov iz prve in druge alineje tega člena še podatke v zvezi z izobraževanjem v času bivanja v dijaškem domu (šola, letnik, program) in vzgojno obravnavo dijaka (vzgojna skupina, interesne dejavnosti, do</w:t>
      </w:r>
      <w:r w:rsidRPr="00115E3C">
        <w:softHyphen/>
        <w:t>sežki, pohvale, nagrade, priznanja in drugo),</w:t>
      </w:r>
    </w:p>
    <w:p w:rsidR="00D8184B" w:rsidRPr="00115E3C" w:rsidRDefault="00D8184B" w:rsidP="00D8184B">
      <w:pPr>
        <w:pStyle w:val="bul"/>
      </w:pPr>
      <w:r w:rsidRPr="00115E3C">
        <w:t>– podatke o nastanitvenih pogodbah, starših oziroma poroku nastanitvene pogodbe in podatke o izdanih odločbah o subvenciji oskrbnine za dijake, ki pri plačilu oskrbnine uve</w:t>
      </w:r>
      <w:r w:rsidRPr="00115E3C">
        <w:softHyphen/>
        <w:t>ljavljajo olajšavo.</w:t>
      </w:r>
    </w:p>
    <w:p w:rsidR="00D8184B" w:rsidRPr="00115E3C" w:rsidRDefault="00D8184B" w:rsidP="00D8184B">
      <w:pPr>
        <w:pStyle w:val="Clen"/>
      </w:pPr>
      <w:r w:rsidRPr="00115E3C">
        <w:t>37. člen</w:t>
      </w:r>
      <w:r>
        <w:br/>
      </w:r>
      <w:r w:rsidRPr="00115E3C">
        <w:t>(dokumenti v zvezi z bivanjem v dijaškem domu)</w:t>
      </w:r>
    </w:p>
    <w:p w:rsidR="00D8184B" w:rsidRPr="00115E3C" w:rsidRDefault="00D8184B" w:rsidP="00D8184B">
      <w:r w:rsidRPr="00115E3C">
        <w:t>(1) Za uveljavljanje pravic v dijaškem domu oziroma po drugih predpisih izdaja dijaški dom naslednje dokumente:</w:t>
      </w:r>
    </w:p>
    <w:p w:rsidR="00D8184B" w:rsidRPr="00115E3C" w:rsidRDefault="00D8184B" w:rsidP="00D8184B">
      <w:pPr>
        <w:pStyle w:val="bul"/>
      </w:pPr>
      <w:r w:rsidRPr="00115E3C">
        <w:t>– sklep o sprejemu v dijaški dom, ki ga izda kandidatu, ki se je prijavil za sprejem v dijaški dom,</w:t>
      </w:r>
    </w:p>
    <w:p w:rsidR="00D8184B" w:rsidRPr="00115E3C" w:rsidRDefault="00D8184B" w:rsidP="00D8184B">
      <w:pPr>
        <w:pStyle w:val="bul"/>
      </w:pPr>
      <w:r w:rsidRPr="00115E3C">
        <w:t>– potrdilo o bivanju v dijaškem domu, ki ga izda vsakomur, kdor je sprejet in biva v dijaškem domu, vsakokrat, kadar ga ta potrebuje zaradi uveljavljanja pravic po drugih predpisih,</w:t>
      </w:r>
    </w:p>
    <w:p w:rsidR="00D8184B" w:rsidRPr="00115E3C" w:rsidRDefault="00D8184B" w:rsidP="00D8184B">
      <w:pPr>
        <w:pStyle w:val="bul"/>
      </w:pPr>
      <w:r w:rsidRPr="00115E3C">
        <w:t>– potrdilo o izstopu iz dijaškega doma, ki ga izda vsako</w:t>
      </w:r>
      <w:r w:rsidRPr="00115E3C">
        <w:softHyphen/>
        <w:t>mur ob izstopu oziroma prenehanju bivanja v dijaškem domu.</w:t>
      </w:r>
    </w:p>
    <w:p w:rsidR="00D8184B" w:rsidRPr="00115E3C" w:rsidRDefault="00D8184B" w:rsidP="00D8184B">
      <w:r w:rsidRPr="00115E3C">
        <w:t>(2) Dijaški dom lahko izda poleg ali namesto dokumenta iz druge alineje prejšnjega odstavka poseben dokument, s katerim se dokazuje pravica bivanja v dijaškem domu (dijaško izkaznico ali drug identifikacijski dokument).</w:t>
      </w:r>
    </w:p>
    <w:p w:rsidR="00D8184B" w:rsidRPr="00115E3C" w:rsidRDefault="00D8184B" w:rsidP="00D8184B">
      <w:pPr>
        <w:pStyle w:val="Clen"/>
      </w:pPr>
      <w:r w:rsidRPr="00115E3C">
        <w:t>38. člen</w:t>
      </w:r>
      <w:r>
        <w:br/>
      </w:r>
      <w:r w:rsidRPr="00115E3C">
        <w:t>(dokumentacija organov dijaškega doma)</w:t>
      </w:r>
    </w:p>
    <w:p w:rsidR="00D8184B" w:rsidRPr="00115E3C" w:rsidRDefault="00D8184B" w:rsidP="00D8184B">
      <w:r w:rsidRPr="00115E3C">
        <w:t>Organi dijaškega doma oziroma strokovni delavci doku</w:t>
      </w:r>
      <w:r w:rsidRPr="00115E3C">
        <w:softHyphen/>
        <w:t>mentirajo svoje delo v naslednjih oblikah:</w:t>
      </w:r>
    </w:p>
    <w:p w:rsidR="00D8184B" w:rsidRPr="00115E3C" w:rsidRDefault="00D8184B" w:rsidP="00D8184B">
      <w:pPr>
        <w:pStyle w:val="bul"/>
      </w:pPr>
      <w:r w:rsidRPr="00115E3C">
        <w:t>– v zapisnikih sej vzgojiteljskega zbora, oddelčnega vzgo</w:t>
      </w:r>
      <w:r w:rsidRPr="00115E3C">
        <w:softHyphen/>
        <w:t>jiteljskega zbora in strokovnega aktiva, sveta staršev in sveta dijaškega doma, ki jih ti vodijo o poteku svojih sej, dnevnem redu in obravnavani problematiki ter sprejetih odločitvah in</w:t>
      </w:r>
    </w:p>
    <w:p w:rsidR="00D8184B" w:rsidRPr="00115E3C" w:rsidRDefault="00D8184B" w:rsidP="00D8184B">
      <w:pPr>
        <w:pStyle w:val="bul"/>
      </w:pPr>
      <w:r w:rsidRPr="00115E3C">
        <w:t>– v dnevniku dela, ki ga vodi posamezen vzgojitelj o načrtu in poteku vzgojnega dela in vsebuje: načrt vzgojite</w:t>
      </w:r>
      <w:r w:rsidRPr="00115E3C">
        <w:softHyphen/>
        <w:t>ljevega dela, delo z vzgojno skupino in interesne dejavnosti, urnik vzgojitelja, evidence vzgojnega dela in druge podatke o dnevnem dogajanju, problematiki in aktivnostih v zvezi z dijaki v vzgojni skupini.</w:t>
      </w:r>
    </w:p>
    <w:p w:rsidR="00D8184B" w:rsidRPr="00115E3C" w:rsidRDefault="00D8184B" w:rsidP="00D8184B">
      <w:pPr>
        <w:pStyle w:val="Clen"/>
      </w:pPr>
      <w:r w:rsidRPr="00115E3C">
        <w:t>39. člen</w:t>
      </w:r>
      <w:r>
        <w:br/>
      </w:r>
      <w:r w:rsidRPr="00115E3C">
        <w:t>(splošni dokumenti dijaškega doma)</w:t>
      </w:r>
    </w:p>
    <w:p w:rsidR="00D8184B" w:rsidRPr="00115E3C" w:rsidRDefault="00D8184B" w:rsidP="00D8184B">
      <w:r w:rsidRPr="00115E3C">
        <w:t>Dijaški dom dokumentira izvajanje dejavnosti in druge splošne dogodke z naslednjimi splošnimi dokumenti:</w:t>
      </w:r>
    </w:p>
    <w:p w:rsidR="00D8184B" w:rsidRPr="00115E3C" w:rsidRDefault="00D8184B" w:rsidP="00D8184B">
      <w:pPr>
        <w:pStyle w:val="bul"/>
      </w:pPr>
      <w:r w:rsidRPr="00115E3C">
        <w:lastRenderedPageBreak/>
        <w:t>– z letnim delovnim načrtom, ki vsebuje obseg in vse</w:t>
      </w:r>
      <w:r w:rsidRPr="00115E3C">
        <w:softHyphen/>
        <w:t>bino dela po vzgojnem programu, načrt sprejema v dijaški dom, razporeditev dijakov po skupinah, načrt strokovnega iz</w:t>
      </w:r>
      <w:r w:rsidRPr="00115E3C">
        <w:softHyphen/>
        <w:t>popolnjevanja vzgojiteljev in drugih strokovnih delavcev, načrt sodelovanja s starši dijakov, šolami, drugimi dijaškimi domovi, društvi, združenji in drugimi institucijami ter druge naloge,</w:t>
      </w:r>
    </w:p>
    <w:p w:rsidR="00D8184B" w:rsidRPr="00115E3C" w:rsidRDefault="00D8184B" w:rsidP="00D8184B">
      <w:pPr>
        <w:pStyle w:val="bul"/>
      </w:pPr>
      <w:r w:rsidRPr="00115E3C">
        <w:t>– z letnim poročilom o delu dijaškega doma, ki ga sprejme svet dijaškega doma v skladu s predpisi,</w:t>
      </w:r>
    </w:p>
    <w:p w:rsidR="00D8184B" w:rsidRPr="00115E3C" w:rsidRDefault="00D8184B" w:rsidP="00D8184B">
      <w:pPr>
        <w:pStyle w:val="bul"/>
      </w:pPr>
      <w:r w:rsidRPr="00115E3C">
        <w:t>– v domski kroniki, v kateri dijaški dom beleži vsa po</w:t>
      </w:r>
      <w:r w:rsidRPr="00115E3C">
        <w:softHyphen/>
        <w:t>membna dogajanja v zvezi s svojo dejavnostjo.</w:t>
      </w:r>
    </w:p>
    <w:p w:rsidR="00D8184B" w:rsidRPr="00115E3C" w:rsidRDefault="00D8184B" w:rsidP="00D8184B">
      <w:pPr>
        <w:pStyle w:val="Clen"/>
      </w:pPr>
      <w:r w:rsidRPr="00115E3C">
        <w:t>40. člen</w:t>
      </w:r>
      <w:r>
        <w:br/>
      </w:r>
      <w:r w:rsidRPr="00115E3C">
        <w:t>(varovanje osebnih podatkov pri vodenju domske dokumentacije)</w:t>
      </w:r>
    </w:p>
    <w:p w:rsidR="00D8184B" w:rsidRPr="00115E3C" w:rsidRDefault="00D8184B" w:rsidP="00D8184B">
      <w:r w:rsidRPr="00115E3C">
        <w:t>(1) Dijaški dom mora ravnati z domsko dokumentacijo v skladu s predpisi o varstvu osebnih podatkov in o varstvu dokumentarnega in arhivskega gradiva.</w:t>
      </w:r>
    </w:p>
    <w:p w:rsidR="00D8184B" w:rsidRPr="00115E3C" w:rsidRDefault="00D8184B" w:rsidP="00D8184B">
      <w:r w:rsidRPr="00115E3C">
        <w:t>(2) Za domsko dokumentacijo se smiselno uporabljajo določbe pravilnika o šolski dokumentaciji v srednješolskem izobraževanju, če s tem pravilnikom ni posebej urejeno.</w:t>
      </w:r>
    </w:p>
    <w:p w:rsidR="00D8184B" w:rsidRPr="00115E3C" w:rsidRDefault="00D8184B" w:rsidP="00D8184B">
      <w:r w:rsidRPr="00115E3C">
        <w:t>(3) Dijaški dom z internim aktom o varovanju osebnih podatkov določi način in ukrepe za varovanje osebnih podatkov ter osebe, pooblaščene za izvajanje teh ukrepov.</w:t>
      </w:r>
    </w:p>
    <w:p w:rsidR="00D8184B" w:rsidRPr="00115E3C" w:rsidRDefault="00D8184B" w:rsidP="00D8184B">
      <w:pPr>
        <w:pStyle w:val="Clen"/>
      </w:pPr>
      <w:r w:rsidRPr="00115E3C">
        <w:t>41. člen</w:t>
      </w:r>
      <w:r>
        <w:br/>
      </w:r>
      <w:r w:rsidRPr="00115E3C">
        <w:t>(hranjenje domske dokumentacije)</w:t>
      </w:r>
    </w:p>
    <w:p w:rsidR="00D8184B" w:rsidRPr="00115E3C" w:rsidRDefault="00D8184B" w:rsidP="00D8184B">
      <w:r w:rsidRPr="00115E3C">
        <w:t>(1) Dijaški dom trajno hrani:</w:t>
      </w:r>
    </w:p>
    <w:p w:rsidR="00D8184B" w:rsidRPr="00115E3C" w:rsidRDefault="00D8184B" w:rsidP="00D8184B">
      <w:pPr>
        <w:pStyle w:val="bul"/>
      </w:pPr>
      <w:r w:rsidRPr="00115E3C">
        <w:t>– evidence iz 36. člena tega pravilnika in</w:t>
      </w:r>
    </w:p>
    <w:p w:rsidR="00D8184B" w:rsidRPr="00115E3C" w:rsidRDefault="00D8184B" w:rsidP="00D8184B">
      <w:pPr>
        <w:pStyle w:val="bul"/>
      </w:pPr>
      <w:r w:rsidRPr="00115E3C">
        <w:t>– domsko kroniko.</w:t>
      </w:r>
    </w:p>
    <w:p w:rsidR="00D8184B" w:rsidRPr="00115E3C" w:rsidRDefault="00D8184B" w:rsidP="00D8184B">
      <w:r w:rsidRPr="00115E3C">
        <w:t>(2) Dijaški dom hrani 10 let od nastanka zapisnike sej sveta dijaškega doma in vzgojiteljskega zbora, letne delovne načrte in letna poročila. Zapisnike sej vzgojiteljskega strokov</w:t>
      </w:r>
      <w:r w:rsidRPr="00115E3C">
        <w:softHyphen/>
        <w:t>nega aktiva, sveta staršev in dnevnik dela vzgojitelja pa hrani 5 let od nastanka posameznega dokumenta.</w:t>
      </w:r>
    </w:p>
    <w:p w:rsidR="00D8184B" w:rsidRPr="00115E3C" w:rsidRDefault="00D8184B" w:rsidP="00D8184B">
      <w:r w:rsidRPr="00115E3C">
        <w:t>(3) Dokumenti o postopku vzgojnega ukrepanja se hranijo do konca šolskega leta, v katerem je bil ukrep izrečen, razen v primeru izključitve, ko se dokumenti hranijo še eno leto po izteku obdobja izključitve. Če vzgojni ukrep ni izrečen ali izvr</w:t>
      </w:r>
      <w:r w:rsidRPr="00115E3C">
        <w:softHyphen/>
        <w:t>šen, se ti dokumenti hranijo še šest mesecev po dokončnosti postopka.</w:t>
      </w:r>
    </w:p>
    <w:p w:rsidR="00D8184B" w:rsidRPr="00115E3C" w:rsidRDefault="00D8184B" w:rsidP="00D8184B">
      <w:pPr>
        <w:rPr>
          <w:lang w:val="sl-SI"/>
        </w:rPr>
      </w:pPr>
      <w:r w:rsidRPr="00115E3C">
        <w:rPr>
          <w:lang w:val="sl-SI"/>
        </w:rPr>
        <w:t>(4) Dokumenti, iz katerih so zbrani oziroma vpisani po</w:t>
      </w:r>
      <w:r w:rsidRPr="00115E3C">
        <w:rPr>
          <w:lang w:val="sl-SI"/>
        </w:rPr>
        <w:softHyphen/>
        <w:t>datki v uradne evidence (prijavnice, dokazila, zapisi, poročila in podobno), se hranijo še leto dni po vpisu podatkov v evi</w:t>
      </w:r>
      <w:r w:rsidRPr="00115E3C">
        <w:rPr>
          <w:lang w:val="sl-SI"/>
        </w:rPr>
        <w:softHyphen/>
        <w:t>dence, če s tem pravilnikom niso za posamezne dokumente določeni drugi roki hranjenja.</w:t>
      </w:r>
    </w:p>
    <w:p w:rsidR="00D8184B" w:rsidRPr="00115E3C" w:rsidRDefault="00D8184B" w:rsidP="00D8184B">
      <w:pPr>
        <w:rPr>
          <w:lang w:val="sl-SI"/>
        </w:rPr>
      </w:pPr>
      <w:r w:rsidRPr="00115E3C">
        <w:rPr>
          <w:lang w:val="sl-SI"/>
        </w:rPr>
        <w:t>(5) Dokazne listine o izpolnjevanju pogojev za sprejem v dijaški dom se kandidatu vrnejo najpozneje v treh mesecih po dokončnosti sprejemnega postopka v dijaškem domu.</w:t>
      </w:r>
    </w:p>
    <w:p w:rsidR="00D8184B" w:rsidRPr="00115E3C" w:rsidRDefault="00D8184B" w:rsidP="00D8184B">
      <w:pPr>
        <w:rPr>
          <w:lang w:val="sl-SI"/>
        </w:rPr>
      </w:pPr>
      <w:r w:rsidRPr="00115E3C">
        <w:rPr>
          <w:lang w:val="sl-SI"/>
        </w:rPr>
        <w:t>(6) Ne glede na določbo prejšnjega odstavka, se do</w:t>
      </w:r>
      <w:r w:rsidRPr="00115E3C">
        <w:rPr>
          <w:lang w:val="sl-SI"/>
        </w:rPr>
        <w:softHyphen/>
        <w:t>kumenti o zadevah, o katerih tečejo upravni oziroma sodni postopki, hranijo še eno leto po pravnomočnosti postopka.</w:t>
      </w:r>
    </w:p>
    <w:p w:rsidR="00D8184B" w:rsidRPr="00115E3C" w:rsidRDefault="00D8184B" w:rsidP="00D8184B">
      <w:pPr>
        <w:rPr>
          <w:lang w:val="sl-SI"/>
        </w:rPr>
      </w:pPr>
      <w:r w:rsidRPr="00115E3C">
        <w:rPr>
          <w:lang w:val="sl-SI"/>
        </w:rPr>
        <w:t>(7) Dokumenti organov dijaškega doma in splošni doku</w:t>
      </w:r>
      <w:r w:rsidRPr="00115E3C">
        <w:rPr>
          <w:lang w:val="sl-SI"/>
        </w:rPr>
        <w:softHyphen/>
        <w:t>menti dijaškega doma, ki so arhivskega značaja, se odbirajo in hranijo v skladu s predpisi o arhivskem gradivu.</w:t>
      </w:r>
    </w:p>
    <w:p w:rsidR="00D8184B" w:rsidRPr="00115E3C" w:rsidRDefault="00D8184B" w:rsidP="00D8184B">
      <w:pPr>
        <w:rPr>
          <w:lang w:val="sl-SI"/>
        </w:rPr>
      </w:pPr>
      <w:r w:rsidRPr="00115E3C">
        <w:rPr>
          <w:lang w:val="sl-SI"/>
        </w:rPr>
        <w:t>(8) Drugi dokumenti, ki nimajo značaja arhivskega gra</w:t>
      </w:r>
      <w:r w:rsidRPr="00115E3C">
        <w:rPr>
          <w:lang w:val="sl-SI"/>
        </w:rPr>
        <w:softHyphen/>
        <w:t>diva oziroma se podatki v njih ne vpisujejo v predpisane evidence, se hranijo leto dni po njihovem nastanku, če s tem pravilnikom in z drugimi predpisi ni določeno drugače.</w:t>
      </w:r>
    </w:p>
    <w:p w:rsidR="00D8184B" w:rsidRPr="00115E3C" w:rsidRDefault="00D8184B" w:rsidP="00D8184B">
      <w:pPr>
        <w:pStyle w:val="Naslov10"/>
      </w:pPr>
      <w:r w:rsidRPr="00115E3C">
        <w:lastRenderedPageBreak/>
        <w:t>VI. PREHODNE IN KONČNA DOLOČBA</w:t>
      </w:r>
    </w:p>
    <w:p w:rsidR="00D8184B" w:rsidRPr="00115E3C" w:rsidRDefault="00D8184B" w:rsidP="00D8184B">
      <w:pPr>
        <w:pStyle w:val="Clen"/>
      </w:pPr>
      <w:r w:rsidRPr="00115E3C">
        <w:t>42. člen</w:t>
      </w:r>
      <w:r>
        <w:br/>
      </w:r>
      <w:r w:rsidRPr="00115E3C">
        <w:t>(uskladitev dokumentov in postopkov)</w:t>
      </w:r>
    </w:p>
    <w:p w:rsidR="00D8184B" w:rsidRPr="00115E3C" w:rsidRDefault="00D8184B" w:rsidP="00D8184B">
      <w:pPr>
        <w:rPr>
          <w:lang w:val="sl-SI"/>
        </w:rPr>
      </w:pPr>
      <w:r w:rsidRPr="00115E3C">
        <w:rPr>
          <w:lang w:val="sl-SI"/>
        </w:rPr>
        <w:t>(1) Nastanitvene pogodbe, ki so bile sklenjene pred začetkom uporabe tega pravilnika, se uskladijo z določbami tega pravilnika najkasneje v roku enega meseca po začetku uporabe tega pravilnika.</w:t>
      </w:r>
    </w:p>
    <w:p w:rsidR="00D8184B" w:rsidRPr="00115E3C" w:rsidRDefault="00D8184B" w:rsidP="00D8184B">
      <w:pPr>
        <w:rPr>
          <w:lang w:val="sl-SI"/>
        </w:rPr>
      </w:pPr>
      <w:r w:rsidRPr="00115E3C">
        <w:rPr>
          <w:lang w:val="sl-SI"/>
        </w:rPr>
        <w:t>(2) Domska pravila in druga dokumentacija dijaškega doma se uskladi z določbami tega pravilnika najkasneje v roku enega meseca po začetku uporabe tega pravilnika.</w:t>
      </w:r>
    </w:p>
    <w:p w:rsidR="00D8184B" w:rsidRPr="00115E3C" w:rsidRDefault="00D8184B" w:rsidP="00D8184B">
      <w:pPr>
        <w:rPr>
          <w:lang w:val="sl-SI"/>
        </w:rPr>
      </w:pPr>
      <w:r w:rsidRPr="00115E3C">
        <w:rPr>
          <w:lang w:val="sl-SI"/>
        </w:rPr>
        <w:t>(3) Določbe dokumentov iz prvega in drugega odstavka tega člena, ki so v nasprotju s tem pravilnikom, se v po</w:t>
      </w:r>
      <w:r w:rsidRPr="00115E3C">
        <w:rPr>
          <w:lang w:val="sl-SI"/>
        </w:rPr>
        <w:softHyphen/>
        <w:t>stopku odločanja o pravicah in obveznostih dijaka oziroma študenta v dijaškem domu ne uporabljajo.</w:t>
      </w:r>
    </w:p>
    <w:p w:rsidR="00D8184B" w:rsidRPr="00115E3C" w:rsidRDefault="00D8184B" w:rsidP="00D8184B">
      <w:pPr>
        <w:pStyle w:val="Clen"/>
      </w:pPr>
      <w:r w:rsidRPr="00115E3C">
        <w:t>43. člen</w:t>
      </w:r>
      <w:r>
        <w:br/>
      </w:r>
      <w:r w:rsidRPr="00115E3C">
        <w:t>(prenehanje veljavnosti)</w:t>
      </w:r>
    </w:p>
    <w:p w:rsidR="00D8184B" w:rsidRPr="00115E3C" w:rsidRDefault="00D8184B" w:rsidP="00D8184B">
      <w:pPr>
        <w:rPr>
          <w:lang w:val="sl-SI"/>
        </w:rPr>
      </w:pPr>
      <w:r w:rsidRPr="00115E3C">
        <w:rPr>
          <w:lang w:val="sl-SI"/>
        </w:rPr>
        <w:t>Z dnem uveljavitve tega pravilnika preneha veljati Pra</w:t>
      </w:r>
      <w:r w:rsidRPr="00115E3C">
        <w:rPr>
          <w:lang w:val="sl-SI"/>
        </w:rPr>
        <w:softHyphen/>
        <w:t>vilnik o bivanju v dijaških domovih (Uradni list RS, št. 97/06), uporablja pa se do začetka uporabe tega pravilnika, razen 9., 10., 11. in 12. člena, ki se uporabljajo do 31. decembra 2018.</w:t>
      </w:r>
    </w:p>
    <w:p w:rsidR="00D8184B" w:rsidRPr="00115E3C" w:rsidRDefault="00D8184B" w:rsidP="00D8184B">
      <w:pPr>
        <w:pStyle w:val="Clen"/>
      </w:pPr>
      <w:r w:rsidRPr="00115E3C">
        <w:t>44. člen</w:t>
      </w:r>
      <w:r>
        <w:br/>
      </w:r>
      <w:r w:rsidRPr="00115E3C">
        <w:t>(uveljavitev pravilnika)</w:t>
      </w:r>
    </w:p>
    <w:p w:rsidR="00D8184B" w:rsidRPr="00115E3C" w:rsidRDefault="00D8184B" w:rsidP="00D8184B">
      <w:pPr>
        <w:rPr>
          <w:lang w:val="sl-SI"/>
        </w:rPr>
      </w:pPr>
      <w:r w:rsidRPr="00115E3C">
        <w:rPr>
          <w:lang w:val="sl-SI"/>
        </w:rPr>
        <w:t>Ta pravilnik začne veljati naslednji dan po objavi v Uradnem listu Republike Slovenije, uporabljati pa se začne 1. septembra 2018, razen 13. člena tega pravilnika, ki se začne uporabljati 1. januarja 2019.</w:t>
      </w:r>
    </w:p>
    <w:p w:rsidR="00D8184B" w:rsidRPr="00115E3C" w:rsidRDefault="00D8184B" w:rsidP="00D8184B">
      <w:pPr>
        <w:rPr>
          <w:lang w:val="sl-SI"/>
        </w:rPr>
      </w:pPr>
      <w:r w:rsidRPr="00115E3C">
        <w:rPr>
          <w:lang w:val="sl-SI"/>
        </w:rPr>
        <w:t>Št. 0070-14/2018</w:t>
      </w:r>
    </w:p>
    <w:p w:rsidR="00D8184B" w:rsidRPr="00115E3C" w:rsidRDefault="00D8184B" w:rsidP="00D8184B">
      <w:pPr>
        <w:rPr>
          <w:lang w:val="sl-SI"/>
        </w:rPr>
      </w:pPr>
      <w:r w:rsidRPr="00115E3C">
        <w:rPr>
          <w:lang w:val="sl-SI"/>
        </w:rPr>
        <w:t>Ljubljana, dne 20. aprila 2018</w:t>
      </w:r>
    </w:p>
    <w:p w:rsidR="00D8184B" w:rsidRPr="00115E3C" w:rsidRDefault="00D8184B" w:rsidP="00D8184B">
      <w:pPr>
        <w:rPr>
          <w:lang w:val="sl-SI"/>
        </w:rPr>
      </w:pPr>
      <w:r w:rsidRPr="00115E3C">
        <w:rPr>
          <w:lang w:val="sl-SI"/>
        </w:rPr>
        <w:t>EVA 2018-3330-0014</w:t>
      </w:r>
    </w:p>
    <w:p w:rsidR="00D8184B" w:rsidRPr="00115E3C" w:rsidRDefault="00D8184B" w:rsidP="00D8184B">
      <w:pPr>
        <w:rPr>
          <w:lang w:val="sl-SI"/>
        </w:rPr>
      </w:pPr>
      <w:r w:rsidRPr="00115E3C">
        <w:rPr>
          <w:lang w:val="sl-SI"/>
        </w:rPr>
        <w:t>dr. Maja Makovec Brenčič l.r.</w:t>
      </w:r>
      <w:r>
        <w:t xml:space="preserve"> </w:t>
      </w:r>
      <w:r w:rsidRPr="00115E3C">
        <w:rPr>
          <w:lang w:val="sl-SI"/>
        </w:rPr>
        <w:t>Ministrica</w:t>
      </w:r>
      <w:r>
        <w:t xml:space="preserve"> </w:t>
      </w:r>
      <w:r w:rsidRPr="00115E3C">
        <w:rPr>
          <w:lang w:val="sl-SI"/>
        </w:rPr>
        <w:t>za izobraževanje, znanost in šport</w:t>
      </w:r>
    </w:p>
    <w:p w:rsidR="00D867C5" w:rsidRPr="00D8184B" w:rsidRDefault="00D867C5" w:rsidP="00D8184B"/>
    <w:sectPr w:rsidR="00D867C5" w:rsidRPr="00D8184B" w:rsidSect="002B28D2">
      <w:pgSz w:w="11907" w:h="16840" w:code="9"/>
      <w:pgMar w:top="1134" w:right="1134" w:bottom="1134" w:left="1134" w:header="0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9D"/>
    <w:rsid w:val="002B28D2"/>
    <w:rsid w:val="00865F9D"/>
    <w:rsid w:val="00CE7550"/>
    <w:rsid w:val="00D8184B"/>
    <w:rsid w:val="00D867C5"/>
    <w:rsid w:val="00E736A7"/>
    <w:rsid w:val="00F6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C561F1-DDC3-416A-9247-182BFFBA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tabs>
        <w:tab w:val="left" w:pos="720"/>
      </w:tabs>
      <w:overflowPunct w:val="0"/>
      <w:autoSpaceDE w:val="0"/>
      <w:autoSpaceDN w:val="0"/>
      <w:adjustRightInd w:val="0"/>
      <w:spacing w:before="120"/>
      <w:ind w:firstLine="284"/>
      <w:textAlignment w:val="baseline"/>
    </w:pPr>
    <w:rPr>
      <w:rFonts w:ascii="Arial" w:hAnsi="Arial"/>
      <w:noProof/>
      <w:sz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amik">
    <w:name w:val="Zamik"/>
    <w:basedOn w:val="Navaden"/>
    <w:pPr>
      <w:tabs>
        <w:tab w:val="clear" w:pos="720"/>
        <w:tab w:val="left" w:pos="709"/>
      </w:tabs>
      <w:ind w:left="709" w:hanging="709"/>
    </w:pPr>
  </w:style>
  <w:style w:type="paragraph" w:customStyle="1" w:styleId="cifra">
    <w:name w:val="cifra"/>
    <w:basedOn w:val="bulet"/>
    <w:link w:val="cifraZnak"/>
    <w:pPr>
      <w:ind w:left="567" w:hanging="283"/>
    </w:pPr>
  </w:style>
  <w:style w:type="paragraph" w:customStyle="1" w:styleId="Naslovzakona">
    <w:name w:val="Naslov zakona"/>
    <w:basedOn w:val="Navaden"/>
    <w:pPr>
      <w:tabs>
        <w:tab w:val="left" w:pos="1872"/>
      </w:tabs>
      <w:jc w:val="center"/>
    </w:pPr>
    <w:rPr>
      <w:b/>
      <w:sz w:val="36"/>
    </w:rPr>
  </w:style>
  <w:style w:type="paragraph" w:customStyle="1" w:styleId="Uradnilist">
    <w:name w:val="Uradni list"/>
    <w:basedOn w:val="Navaden"/>
    <w:pPr>
      <w:tabs>
        <w:tab w:val="left" w:pos="1872"/>
      </w:tabs>
      <w:ind w:firstLine="0"/>
    </w:pPr>
    <w:rPr>
      <w:i/>
      <w:sz w:val="22"/>
    </w:rPr>
  </w:style>
  <w:style w:type="paragraph" w:customStyle="1" w:styleId="Clen">
    <w:name w:val="Clen"/>
    <w:basedOn w:val="Navaden"/>
    <w:link w:val="ClenChar"/>
    <w:pPr>
      <w:tabs>
        <w:tab w:val="left" w:pos="3456"/>
      </w:tabs>
      <w:spacing w:before="300"/>
      <w:ind w:firstLine="0"/>
      <w:jc w:val="center"/>
    </w:pPr>
  </w:style>
  <w:style w:type="paragraph" w:customStyle="1" w:styleId="Podnaslov1">
    <w:name w:val="Podnaslov1"/>
    <w:basedOn w:val="Navaden"/>
    <w:pPr>
      <w:spacing w:before="240"/>
      <w:ind w:firstLine="0"/>
    </w:pPr>
    <w:rPr>
      <w:b/>
    </w:rPr>
  </w:style>
  <w:style w:type="paragraph" w:customStyle="1" w:styleId="Naslov10">
    <w:name w:val="Naslov1"/>
    <w:basedOn w:val="Navaden"/>
    <w:link w:val="Naslov1Znak"/>
    <w:pPr>
      <w:tabs>
        <w:tab w:val="left" w:pos="1872"/>
      </w:tabs>
      <w:spacing w:before="360"/>
      <w:ind w:firstLine="0"/>
    </w:pPr>
    <w:rPr>
      <w:b/>
      <w:sz w:val="28"/>
    </w:rPr>
  </w:style>
  <w:style w:type="paragraph" w:customStyle="1" w:styleId="bulet">
    <w:name w:val="bulet"/>
    <w:basedOn w:val="Navaden"/>
    <w:pPr>
      <w:tabs>
        <w:tab w:val="clear" w:pos="720"/>
        <w:tab w:val="left" w:pos="288"/>
        <w:tab w:val="left" w:pos="1276"/>
        <w:tab w:val="left" w:pos="1843"/>
      </w:tabs>
      <w:ind w:left="851" w:hanging="142"/>
    </w:pPr>
  </w:style>
  <w:style w:type="paragraph" w:styleId="Naslov">
    <w:name w:val="Title"/>
    <w:basedOn w:val="Navaden"/>
    <w:qFormat/>
    <w:pPr>
      <w:spacing w:before="240" w:after="60"/>
      <w:jc w:val="center"/>
    </w:pPr>
    <w:rPr>
      <w:b/>
      <w:kern w:val="28"/>
      <w:sz w:val="32"/>
    </w:rPr>
  </w:style>
  <w:style w:type="paragraph" w:styleId="Podnaslov">
    <w:name w:val="Subtitle"/>
    <w:basedOn w:val="Navaden"/>
    <w:qFormat/>
    <w:pPr>
      <w:spacing w:after="60"/>
      <w:jc w:val="center"/>
    </w:pPr>
  </w:style>
  <w:style w:type="paragraph" w:customStyle="1" w:styleId="clen0">
    <w:name w:val="clen"/>
    <w:basedOn w:val="Navaden"/>
    <w:link w:val="clenZnak1"/>
    <w:rsid w:val="002B28D2"/>
    <w:pPr>
      <w:tabs>
        <w:tab w:val="clear" w:pos="720"/>
      </w:tabs>
      <w:ind w:firstLine="0"/>
      <w:jc w:val="center"/>
      <w:textAlignment w:val="auto"/>
    </w:pPr>
    <w:rPr>
      <w:noProof w:val="0"/>
      <w:lang w:val="sl-SI"/>
    </w:rPr>
  </w:style>
  <w:style w:type="character" w:customStyle="1" w:styleId="clenZnak1">
    <w:name w:val="clen Znak1"/>
    <w:basedOn w:val="Privzetapisavaodstavka"/>
    <w:link w:val="clen0"/>
    <w:rsid w:val="002B28D2"/>
    <w:rPr>
      <w:rFonts w:ascii="Arial" w:hAnsi="Arial"/>
      <w:sz w:val="24"/>
      <w:lang w:val="sl-SI" w:eastAsia="en-US" w:bidi="ar-SA"/>
    </w:rPr>
  </w:style>
  <w:style w:type="paragraph" w:customStyle="1" w:styleId="Podnas">
    <w:name w:val="Podnas"/>
    <w:basedOn w:val="Navaden"/>
    <w:link w:val="PodnasChar"/>
    <w:rsid w:val="002B28D2"/>
    <w:pPr>
      <w:tabs>
        <w:tab w:val="clear" w:pos="720"/>
      </w:tabs>
      <w:ind w:firstLine="0"/>
    </w:pPr>
    <w:rPr>
      <w:b/>
      <w:bCs/>
      <w:noProof w:val="0"/>
      <w:szCs w:val="24"/>
      <w:lang w:val="sl-SI"/>
    </w:rPr>
  </w:style>
  <w:style w:type="character" w:customStyle="1" w:styleId="PodnasChar">
    <w:name w:val="Podnas Char"/>
    <w:basedOn w:val="Privzetapisavaodstavka"/>
    <w:link w:val="Podnas"/>
    <w:rsid w:val="002B28D2"/>
    <w:rPr>
      <w:rFonts w:ascii="Arial" w:hAnsi="Arial"/>
      <w:b/>
      <w:bCs/>
      <w:sz w:val="24"/>
      <w:szCs w:val="24"/>
      <w:lang w:val="sl-SI" w:eastAsia="en-US" w:bidi="ar-SA"/>
    </w:rPr>
  </w:style>
  <w:style w:type="paragraph" w:customStyle="1" w:styleId="bul">
    <w:name w:val="bul"/>
    <w:basedOn w:val="Navaden"/>
    <w:link w:val="bulZnak"/>
    <w:rsid w:val="00D8184B"/>
    <w:pPr>
      <w:tabs>
        <w:tab w:val="clear" w:pos="720"/>
      </w:tabs>
      <w:overflowPunct/>
      <w:autoSpaceDE/>
      <w:autoSpaceDN/>
      <w:adjustRightInd/>
      <w:ind w:left="784" w:hanging="217"/>
      <w:textAlignment w:val="auto"/>
    </w:pPr>
    <w:rPr>
      <w:rFonts w:cs="NimbusSanDEE-Regu"/>
      <w:noProof w:val="0"/>
      <w:szCs w:val="24"/>
      <w:lang w:val="sl-SI" w:eastAsia="sl-SI"/>
    </w:rPr>
  </w:style>
  <w:style w:type="character" w:customStyle="1" w:styleId="bulZnak">
    <w:name w:val="bul Znak"/>
    <w:link w:val="bul"/>
    <w:rsid w:val="00D8184B"/>
    <w:rPr>
      <w:rFonts w:ascii="Arial" w:hAnsi="Arial" w:cs="NimbusSanDEE-Regu"/>
      <w:sz w:val="24"/>
      <w:szCs w:val="24"/>
    </w:rPr>
  </w:style>
  <w:style w:type="character" w:customStyle="1" w:styleId="cifraZnak">
    <w:name w:val="cifra Znak"/>
    <w:link w:val="cifra"/>
    <w:rsid w:val="00D8184B"/>
    <w:rPr>
      <w:rFonts w:ascii="Arial" w:hAnsi="Arial"/>
      <w:noProof/>
      <w:sz w:val="24"/>
      <w:lang w:val="en-GB" w:eastAsia="en-US"/>
    </w:rPr>
  </w:style>
  <w:style w:type="character" w:customStyle="1" w:styleId="Naslov1Znak">
    <w:name w:val="Naslov1 Znak"/>
    <w:link w:val="Naslov10"/>
    <w:rsid w:val="00D8184B"/>
    <w:rPr>
      <w:rFonts w:ascii="Arial" w:hAnsi="Arial"/>
      <w:b/>
      <w:noProof/>
      <w:sz w:val="28"/>
      <w:lang w:val="en-GB" w:eastAsia="en-US"/>
    </w:rPr>
  </w:style>
  <w:style w:type="character" w:customStyle="1" w:styleId="ClenChar">
    <w:name w:val="Clen Char"/>
    <w:link w:val="Clen"/>
    <w:rsid w:val="00D8184B"/>
    <w:rPr>
      <w:rFonts w:ascii="Arial" w:hAnsi="Arial"/>
      <w:noProof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RAZ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PRAZEN</Template>
  <TotalTime>0</TotalTime>
  <Pages>16</Pages>
  <Words>5868</Words>
  <Characters>33454</Characters>
  <Application>Microsoft Office Word</Application>
  <DocSecurity>0</DocSecurity>
  <Lines>278</Lines>
  <Paragraphs>78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PRAVILNIK o bivanju v dijaških domovih</vt:lpstr>
      <vt:lpstr>PRAVILNIK o bivanju v dijaških domovih </vt:lpstr>
    </vt:vector>
  </TitlesOfParts>
  <Company>Antus</Company>
  <LinksUpToDate>false</LinksUpToDate>
  <CharactersWithSpaces>39244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bivanju v dijaških domovih</dc:title>
  <dc:subject>Uradni list št. 34/99</dc:subject>
  <dc:creator>DT</dc:creator>
  <cp:lastModifiedBy>Uporabnik</cp:lastModifiedBy>
  <cp:revision>2</cp:revision>
  <dcterms:created xsi:type="dcterms:W3CDTF">2018-10-04T17:46:00Z</dcterms:created>
  <dcterms:modified xsi:type="dcterms:W3CDTF">2018-10-04T17:46:00Z</dcterms:modified>
</cp:coreProperties>
</file>