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83" w:rsidRDefault="00351983" w:rsidP="00A17A6B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971"/>
      </w:tblGrid>
      <w:tr w:rsidR="007F09BB" w:rsidTr="005B4B72">
        <w:tc>
          <w:tcPr>
            <w:tcW w:w="9629" w:type="dxa"/>
            <w:gridSpan w:val="3"/>
          </w:tcPr>
          <w:p w:rsidR="007F09BB" w:rsidRPr="0067468A" w:rsidRDefault="00BA3115" w:rsidP="0067468A">
            <w:pPr>
              <w:spacing w:before="100" w:beforeAutospacing="1" w:after="100" w:afterAutospacing="1"/>
              <w:jc w:val="center"/>
            </w:pPr>
            <w:r>
              <w:rPr>
                <w:b/>
                <w:color w:val="FF0000"/>
              </w:rPr>
              <w:t>ZIMSKI IZPITNI ROK za 3.a</w:t>
            </w:r>
            <w:r w:rsidR="00A40094">
              <w:rPr>
                <w:b/>
                <w:color w:val="FF0000"/>
              </w:rPr>
              <w:t>b</w:t>
            </w:r>
            <w:r w:rsidR="00E42E5C">
              <w:rPr>
                <w:b/>
                <w:color w:val="FF0000"/>
              </w:rPr>
              <w:t>-razred</w:t>
            </w:r>
            <w:r w:rsidR="00F67519">
              <w:rPr>
                <w:b/>
                <w:color w:val="FF0000"/>
              </w:rPr>
              <w:t xml:space="preserve"> </w:t>
            </w:r>
            <w:r w:rsidR="00A40094">
              <w:rPr>
                <w:b/>
                <w:bCs/>
                <w:color w:val="FF0000"/>
              </w:rPr>
              <w:t>v šolskem letu 2022/2023</w:t>
            </w:r>
          </w:p>
          <w:p w:rsidR="00D47884" w:rsidRPr="000B1C7C" w:rsidRDefault="00D47884" w:rsidP="00D478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(pred opravljanjem </w:t>
            </w:r>
            <w:r w:rsidR="00533B80">
              <w:rPr>
                <w:b/>
                <w:color w:val="FF0000"/>
              </w:rPr>
              <w:t>ZAKLJUČNEGA IZPITA</w:t>
            </w:r>
            <w:r>
              <w:rPr>
                <w:b/>
                <w:color w:val="FF0000"/>
              </w:rPr>
              <w:t>)</w:t>
            </w:r>
          </w:p>
          <w:p w:rsidR="007F09BB" w:rsidRDefault="007F09BB" w:rsidP="005B4B72">
            <w:pPr>
              <w:rPr>
                <w:b/>
                <w:sz w:val="22"/>
                <w:szCs w:val="22"/>
              </w:rPr>
            </w:pPr>
          </w:p>
          <w:p w:rsidR="007F09BB" w:rsidRPr="0076321B" w:rsidRDefault="007F09BB" w:rsidP="00965705">
            <w:pPr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Dijak zaključnega letnika v programu gastron</w:t>
            </w:r>
            <w:r w:rsidR="00BA3115">
              <w:rPr>
                <w:b/>
                <w:sz w:val="22"/>
                <w:szCs w:val="22"/>
              </w:rPr>
              <w:t>omske in hotelske storitve (3.a</w:t>
            </w:r>
            <w:r w:rsidR="00A40094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) lahko opravlja popravni izpit </w:t>
            </w:r>
            <w:r w:rsidR="00965705" w:rsidRPr="00965705">
              <w:rPr>
                <w:b/>
                <w:color w:val="FF0000"/>
                <w:sz w:val="22"/>
                <w:szCs w:val="22"/>
              </w:rPr>
              <w:t>PRED KONCEM POUKA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7F09BB" w:rsidRDefault="007F09BB" w:rsidP="007F09BB">
            <w:pPr>
              <w:rPr>
                <w:b/>
              </w:rPr>
            </w:pPr>
            <w:r w:rsidRPr="0076321B">
              <w:rPr>
                <w:b/>
              </w:rPr>
              <w:t xml:space="preserve">V </w:t>
            </w:r>
            <w:r w:rsidR="00BA3115">
              <w:rPr>
                <w:b/>
              </w:rPr>
              <w:t>prvem</w:t>
            </w:r>
            <w:r w:rsidRPr="0076321B">
              <w:rPr>
                <w:b/>
              </w:rPr>
              <w:t xml:space="preserve"> </w:t>
            </w:r>
            <w:r w:rsidR="0076321B" w:rsidRPr="0076321B">
              <w:rPr>
                <w:b/>
              </w:rPr>
              <w:t xml:space="preserve">izpitnem roku dijak lahko opravlja </w:t>
            </w:r>
            <w:r w:rsidRPr="00965705">
              <w:rPr>
                <w:b/>
                <w:color w:val="FF0000"/>
              </w:rPr>
              <w:t>NAJVEČ DVA POPRAVNA IZPITA</w:t>
            </w:r>
            <w:r w:rsidRPr="0076321B">
              <w:rPr>
                <w:b/>
              </w:rPr>
              <w:t>.</w:t>
            </w:r>
          </w:p>
          <w:p w:rsidR="00BA3115" w:rsidRPr="00BA3115" w:rsidRDefault="00BA3115" w:rsidP="007F09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Izpit lahko opravlja v zimskem ali spomladanskem izpitnem roku.</w:t>
            </w:r>
          </w:p>
          <w:p w:rsidR="00BA3115" w:rsidRDefault="00BA3115" w:rsidP="0096570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Če izpit opravlja v zimskem izpitnem roku, </w:t>
            </w:r>
            <w:r w:rsidR="00965705" w:rsidRPr="0076321B">
              <w:rPr>
                <w:b/>
                <w:color w:val="FF0000"/>
                <w:sz w:val="22"/>
                <w:szCs w:val="22"/>
              </w:rPr>
              <w:t>se šteje, da je izko</w:t>
            </w:r>
            <w:r>
              <w:rPr>
                <w:b/>
                <w:color w:val="FF0000"/>
                <w:sz w:val="22"/>
                <w:szCs w:val="22"/>
              </w:rPr>
              <w:t>ristil SPOMLADANSKI IZPITNI ROK.</w:t>
            </w:r>
          </w:p>
          <w:p w:rsidR="00BA3115" w:rsidRDefault="00BA3115" w:rsidP="0096570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Lahko pa opravlja 1 izpit v zimskem izpitnem roku, 1 izpit pa v spomladanskem izpitnem roku.</w:t>
            </w:r>
          </w:p>
          <w:p w:rsidR="00D876BE" w:rsidRDefault="00D876BE" w:rsidP="00965705">
            <w:pPr>
              <w:rPr>
                <w:b/>
                <w:color w:val="FF0000"/>
                <w:sz w:val="22"/>
                <w:szCs w:val="22"/>
              </w:rPr>
            </w:pPr>
          </w:p>
          <w:p w:rsidR="00D876BE" w:rsidRDefault="00D876BE" w:rsidP="00D876B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ZIMSKI IZPITNI ROK za odrasle</w:t>
            </w:r>
          </w:p>
          <w:p w:rsidR="00D876BE" w:rsidRDefault="00D876BE" w:rsidP="00D876BE">
            <w:pPr>
              <w:rPr>
                <w:color w:val="FF0000"/>
                <w:sz w:val="22"/>
                <w:szCs w:val="22"/>
              </w:rPr>
            </w:pPr>
          </w:p>
          <w:p w:rsidR="00D876BE" w:rsidRPr="00D876BE" w:rsidRDefault="00D876BE" w:rsidP="00D876BE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 tem izpitnem roku odrasli lahko opravlja  </w:t>
            </w:r>
            <w:r>
              <w:rPr>
                <w:b/>
                <w:color w:val="FF0000"/>
                <w:sz w:val="22"/>
                <w:szCs w:val="22"/>
              </w:rPr>
              <w:t>NAJVEČ 2 IZPITA.</w:t>
            </w:r>
          </w:p>
          <w:p w:rsidR="0076321B" w:rsidRPr="0076321B" w:rsidRDefault="0076321B" w:rsidP="007F09BB">
            <w:pPr>
              <w:rPr>
                <w:b/>
              </w:rPr>
            </w:pPr>
          </w:p>
        </w:tc>
      </w:tr>
      <w:tr w:rsidR="007F09BB" w:rsidTr="005B4B72">
        <w:tc>
          <w:tcPr>
            <w:tcW w:w="3964" w:type="dxa"/>
          </w:tcPr>
          <w:p w:rsidR="007F09BB" w:rsidRDefault="007F09BB" w:rsidP="00817793">
            <w:r>
              <w:t>DATUM OPRAVLJANJA IZPITOV</w:t>
            </w:r>
          </w:p>
        </w:tc>
        <w:tc>
          <w:tcPr>
            <w:tcW w:w="2694" w:type="dxa"/>
          </w:tcPr>
          <w:p w:rsidR="007F09BB" w:rsidRDefault="007F09BB" w:rsidP="00817793">
            <w:pPr>
              <w:jc w:val="both"/>
            </w:pPr>
            <w:r>
              <w:t>ROK ZA PRIJAVO</w:t>
            </w:r>
          </w:p>
        </w:tc>
        <w:tc>
          <w:tcPr>
            <w:tcW w:w="2971" w:type="dxa"/>
          </w:tcPr>
          <w:p w:rsidR="007F09BB" w:rsidRDefault="007F09BB" w:rsidP="00817793">
            <w:pPr>
              <w:jc w:val="both"/>
            </w:pPr>
            <w:r>
              <w:t>ROK ZA ODJAVO</w:t>
            </w:r>
          </w:p>
        </w:tc>
      </w:tr>
      <w:tr w:rsidR="007F09BB" w:rsidTr="005B4B72">
        <w:tc>
          <w:tcPr>
            <w:tcW w:w="3964" w:type="dxa"/>
          </w:tcPr>
          <w:p w:rsidR="007F09BB" w:rsidRPr="0076321B" w:rsidRDefault="007F09BB" w:rsidP="00817793">
            <w:pPr>
              <w:rPr>
                <w:b/>
                <w:sz w:val="22"/>
                <w:szCs w:val="22"/>
              </w:rPr>
            </w:pPr>
          </w:p>
          <w:p w:rsidR="007F09BB" w:rsidRPr="0076321B" w:rsidRDefault="00A40094" w:rsidP="0076321B">
            <w:pPr>
              <w:rPr>
                <w:b/>
              </w:rPr>
            </w:pPr>
            <w:r>
              <w:rPr>
                <w:b/>
                <w:color w:val="FF0000"/>
                <w:sz w:val="22"/>
                <w:szCs w:val="22"/>
              </w:rPr>
              <w:t>20. 2. in 21. 2. 2023</w:t>
            </w:r>
            <w:r w:rsidR="007F09BB" w:rsidRPr="00C95C36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7F09BB" w:rsidRPr="0076321B" w:rsidRDefault="007F09BB" w:rsidP="00817793">
            <w:pPr>
              <w:jc w:val="both"/>
            </w:pPr>
          </w:p>
          <w:p w:rsidR="007F09BB" w:rsidRPr="0076321B" w:rsidRDefault="00A40094" w:rsidP="00D876BE">
            <w:pPr>
              <w:jc w:val="both"/>
              <w:rPr>
                <w:b/>
              </w:rPr>
            </w:pPr>
            <w:r>
              <w:rPr>
                <w:b/>
              </w:rPr>
              <w:t>do 15. 2. 2023</w:t>
            </w:r>
            <w:r w:rsidR="007F09BB" w:rsidRPr="0076321B">
              <w:rPr>
                <w:b/>
              </w:rPr>
              <w:t xml:space="preserve"> do 10. ure</w:t>
            </w:r>
          </w:p>
        </w:tc>
        <w:tc>
          <w:tcPr>
            <w:tcW w:w="2971" w:type="dxa"/>
          </w:tcPr>
          <w:p w:rsidR="007F09BB" w:rsidRPr="0076321B" w:rsidRDefault="007F09BB" w:rsidP="00817793">
            <w:pPr>
              <w:rPr>
                <w:b/>
              </w:rPr>
            </w:pPr>
          </w:p>
          <w:p w:rsidR="007F09BB" w:rsidRPr="0076321B" w:rsidRDefault="00A40094" w:rsidP="00817793">
            <w:pPr>
              <w:rPr>
                <w:b/>
              </w:rPr>
            </w:pPr>
            <w:r>
              <w:rPr>
                <w:b/>
              </w:rPr>
              <w:t>do 17 .2. 2023</w:t>
            </w:r>
            <w:r w:rsidR="007F09BB" w:rsidRPr="0076321B">
              <w:rPr>
                <w:b/>
              </w:rPr>
              <w:t xml:space="preserve"> </w:t>
            </w:r>
          </w:p>
        </w:tc>
      </w:tr>
      <w:tr w:rsidR="007F09BB" w:rsidTr="005B4B72">
        <w:tc>
          <w:tcPr>
            <w:tcW w:w="9629" w:type="dxa"/>
            <w:gridSpan w:val="3"/>
          </w:tcPr>
          <w:p w:rsidR="007F09BB" w:rsidRPr="0076321B" w:rsidRDefault="007F09BB" w:rsidP="00817793">
            <w:pPr>
              <w:rPr>
                <w:b/>
                <w:sz w:val="22"/>
                <w:szCs w:val="22"/>
              </w:rPr>
            </w:pPr>
            <w:r w:rsidRPr="0076321B">
              <w:rPr>
                <w:b/>
                <w:sz w:val="22"/>
                <w:szCs w:val="22"/>
              </w:rPr>
              <w:t>N</w:t>
            </w:r>
            <w:r w:rsidR="00A40094">
              <w:rPr>
                <w:b/>
                <w:sz w:val="22"/>
                <w:szCs w:val="22"/>
              </w:rPr>
              <w:t>atančen razpored bo objavljen 16. 2. 2023</w:t>
            </w:r>
            <w:bookmarkStart w:id="0" w:name="_GoBack"/>
            <w:bookmarkEnd w:id="0"/>
            <w:r w:rsidRPr="0076321B">
              <w:rPr>
                <w:b/>
                <w:sz w:val="22"/>
                <w:szCs w:val="22"/>
              </w:rPr>
              <w:t xml:space="preserve"> do 12. ure v tajništvu šole.</w:t>
            </w:r>
          </w:p>
          <w:p w:rsidR="007F09BB" w:rsidRDefault="007F09BB" w:rsidP="00817793">
            <w:pPr>
              <w:rPr>
                <w:b/>
                <w:sz w:val="22"/>
                <w:szCs w:val="22"/>
              </w:rPr>
            </w:pPr>
            <w:r w:rsidRPr="0076321B">
              <w:rPr>
                <w:b/>
                <w:sz w:val="22"/>
                <w:szCs w:val="22"/>
              </w:rPr>
              <w:t>Razpored bo vsak kandidat dobil tudi osebno na svoj e-naslov.</w:t>
            </w:r>
          </w:p>
          <w:p w:rsidR="0076321B" w:rsidRPr="0076321B" w:rsidRDefault="0076321B" w:rsidP="00817793"/>
        </w:tc>
      </w:tr>
      <w:tr w:rsidR="007F09BB" w:rsidTr="005B4B72">
        <w:tc>
          <w:tcPr>
            <w:tcW w:w="9629" w:type="dxa"/>
            <w:gridSpan w:val="3"/>
          </w:tcPr>
          <w:p w:rsidR="0076321B" w:rsidRDefault="0076321B" w:rsidP="00817793">
            <w:pPr>
              <w:jc w:val="center"/>
              <w:rPr>
                <w:b/>
              </w:rPr>
            </w:pPr>
          </w:p>
          <w:p w:rsidR="0076321B" w:rsidRPr="00CB3F13" w:rsidRDefault="007F09BB" w:rsidP="002B49A0">
            <w:pPr>
              <w:jc w:val="center"/>
              <w:rPr>
                <w:b/>
              </w:rPr>
            </w:pPr>
            <w:r w:rsidRPr="00CB3F13">
              <w:rPr>
                <w:b/>
              </w:rPr>
              <w:t>VRSTE IZPITOV</w:t>
            </w:r>
          </w:p>
        </w:tc>
      </w:tr>
      <w:tr w:rsidR="00C95C36" w:rsidTr="00A45EF4">
        <w:tc>
          <w:tcPr>
            <w:tcW w:w="9629" w:type="dxa"/>
            <w:gridSpan w:val="3"/>
            <w:vAlign w:val="center"/>
          </w:tcPr>
          <w:p w:rsidR="00C95C36" w:rsidRPr="00DA0304" w:rsidRDefault="00C95C36" w:rsidP="00E42E5C">
            <w:r w:rsidRPr="00DA0304">
              <w:rPr>
                <w:b/>
                <w:bCs/>
              </w:rPr>
              <w:t>PREDMETNI izpit</w:t>
            </w:r>
            <w:r w:rsidR="00E42E5C">
              <w:t xml:space="preserve"> - </w:t>
            </w:r>
            <w:r w:rsidRPr="00DA0304">
              <w:t>če dijak izboljšuje oceno  in je uspešno opravil  zaključni letnik. Pri enem predmetu oz. strokovnem modulu se lahko ocena izboljšuje samo enkrat, in sicer pred opravljanjem ZI.</w:t>
            </w:r>
          </w:p>
        </w:tc>
      </w:tr>
      <w:tr w:rsidR="00C95C36" w:rsidTr="00A45EF4">
        <w:tc>
          <w:tcPr>
            <w:tcW w:w="9629" w:type="dxa"/>
            <w:gridSpan w:val="3"/>
            <w:vAlign w:val="center"/>
          </w:tcPr>
          <w:p w:rsidR="00C95C36" w:rsidRPr="00E3710A" w:rsidRDefault="00C95C36" w:rsidP="00E42E5C">
            <w:r w:rsidRPr="00E3710A">
              <w:rPr>
                <w:b/>
                <w:bCs/>
              </w:rPr>
              <w:t>DOPOLNILNI izpit</w:t>
            </w:r>
            <w:r w:rsidR="00E42E5C">
              <w:t xml:space="preserve"> -</w:t>
            </w:r>
            <w:r w:rsidRPr="00E3710A">
              <w:t xml:space="preserve"> če je dijak neocenjen. Dijak mora najprej opravljati dopolnilne izpite in šele nato popravne izpite.</w:t>
            </w:r>
          </w:p>
        </w:tc>
      </w:tr>
      <w:tr w:rsidR="00C95C36" w:rsidTr="00A45EF4">
        <w:tc>
          <w:tcPr>
            <w:tcW w:w="9629" w:type="dxa"/>
            <w:gridSpan w:val="3"/>
            <w:vAlign w:val="center"/>
          </w:tcPr>
          <w:p w:rsidR="00C95C36" w:rsidRPr="00E3710A" w:rsidRDefault="00C95C36" w:rsidP="00E42E5C">
            <w:r w:rsidRPr="00E3710A">
              <w:rPr>
                <w:b/>
                <w:bCs/>
              </w:rPr>
              <w:t>POPRAVNI izpit</w:t>
            </w:r>
            <w:r w:rsidR="00E42E5C">
              <w:t xml:space="preserve"> - </w:t>
            </w:r>
            <w:r w:rsidRPr="00E3710A">
              <w:t>če je dijak negativno ocenjen.</w:t>
            </w:r>
          </w:p>
        </w:tc>
      </w:tr>
    </w:tbl>
    <w:p w:rsidR="007F09BB" w:rsidRDefault="007F09BB" w:rsidP="00A17A6B">
      <w:pPr>
        <w:jc w:val="both"/>
      </w:pPr>
    </w:p>
    <w:p w:rsidR="00F155B5" w:rsidRPr="00ED3703" w:rsidRDefault="00623852" w:rsidP="00F155B5">
      <w:pPr>
        <w:autoSpaceDE w:val="0"/>
        <w:autoSpaceDN w:val="0"/>
        <w:adjustRightInd w:val="0"/>
        <w:ind w:left="708" w:firstLine="708"/>
        <w:jc w:val="center"/>
      </w:pPr>
      <w:r>
        <w:t xml:space="preserve">                                   </w:t>
      </w:r>
      <w:r w:rsidR="00753518">
        <w:t xml:space="preserve">                                 </w:t>
      </w:r>
      <w:r w:rsidR="00F155B5" w:rsidRPr="00ED3703">
        <w:t xml:space="preserve"> Janja Prašnikar Neuvirt, </w:t>
      </w:r>
    </w:p>
    <w:p w:rsidR="00F155B5" w:rsidRPr="00E35CBA" w:rsidRDefault="00F155B5" w:rsidP="00E35CBA">
      <w:pPr>
        <w:autoSpaceDE w:val="0"/>
        <w:autoSpaceDN w:val="0"/>
        <w:adjustRightInd w:val="0"/>
        <w:ind w:left="708" w:firstLine="708"/>
        <w:jc w:val="center"/>
      </w:pPr>
      <w:r w:rsidRPr="00ED3703">
        <w:t xml:space="preserve">                                                                ravnateljica</w:t>
      </w:r>
    </w:p>
    <w:sectPr w:rsidR="00F155B5" w:rsidRPr="00E35CBA" w:rsidSect="00E11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4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CC" w:rsidRDefault="00F711CC" w:rsidP="00431D50">
      <w:r>
        <w:separator/>
      </w:r>
    </w:p>
  </w:endnote>
  <w:endnote w:type="continuationSeparator" w:id="0">
    <w:p w:rsidR="00F711CC" w:rsidRDefault="00F711CC" w:rsidP="0043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50" w:rsidRDefault="00431D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4" w:type="dxa"/>
      <w:jc w:val="center"/>
      <w:tblLayout w:type="fixed"/>
      <w:tblLook w:val="04A0" w:firstRow="1" w:lastRow="0" w:firstColumn="1" w:lastColumn="0" w:noHBand="0" w:noVBand="1"/>
    </w:tblPr>
    <w:tblGrid>
      <w:gridCol w:w="10744"/>
    </w:tblGrid>
    <w:tr w:rsidR="00951D6B" w:rsidRPr="00431D50" w:rsidTr="002224E4">
      <w:trPr>
        <w:trHeight w:val="562"/>
        <w:jc w:val="center"/>
      </w:trPr>
      <w:tc>
        <w:tcPr>
          <w:tcW w:w="10744" w:type="dxa"/>
          <w:shd w:val="clear" w:color="auto" w:fill="auto"/>
        </w:tcPr>
        <w:p w:rsidR="0006652C" w:rsidRPr="00431D50" w:rsidRDefault="00B3138F" w:rsidP="0006652C">
          <w:pPr>
            <w:jc w:val="center"/>
            <w:rPr>
              <w:color w:val="0000CC"/>
            </w:rPr>
          </w:pPr>
          <w:r w:rsidRPr="00431D50">
            <w:rPr>
              <w:color w:val="0000CC"/>
            </w:rPr>
            <w:t xml:space="preserve">Tel.: 041 605 161, e-pošta: </w:t>
          </w:r>
          <w:hyperlink r:id="rId1" w:history="1">
            <w:r w:rsidRPr="00431D50">
              <w:rPr>
                <w:rStyle w:val="Hiperpovezava"/>
                <w:color w:val="0000CC"/>
                <w:u w:val="none"/>
              </w:rPr>
              <w:t>info@ssgtr.si</w:t>
            </w:r>
          </w:hyperlink>
          <w:r w:rsidRPr="00431D50">
            <w:rPr>
              <w:color w:val="0000CC"/>
            </w:rPr>
            <w:t xml:space="preserve">, splet: </w:t>
          </w:r>
          <w:hyperlink r:id="rId2" w:history="1">
            <w:r w:rsidRPr="00431D50">
              <w:rPr>
                <w:rStyle w:val="Hiperpovezava"/>
                <w:color w:val="0000CC"/>
                <w:u w:val="none"/>
              </w:rPr>
              <w:t>www.ssgtr.si</w:t>
            </w:r>
          </w:hyperlink>
          <w:r w:rsidRPr="00431D50">
            <w:rPr>
              <w:color w:val="0000CC"/>
            </w:rPr>
            <w:t>, ID za DDV: SI90515781</w:t>
          </w:r>
        </w:p>
        <w:p w:rsidR="00951D6B" w:rsidRPr="00431D50" w:rsidRDefault="00F711CC" w:rsidP="002224E4">
          <w:pPr>
            <w:tabs>
              <w:tab w:val="left" w:pos="2390"/>
              <w:tab w:val="left" w:pos="8660"/>
            </w:tabs>
            <w:rPr>
              <w:color w:val="0000CC"/>
              <w:sz w:val="16"/>
              <w:szCs w:val="16"/>
            </w:rPr>
          </w:pPr>
        </w:p>
      </w:tc>
    </w:tr>
  </w:tbl>
  <w:p w:rsidR="005905FF" w:rsidRPr="00431D50" w:rsidRDefault="00F711CC" w:rsidP="00951D6B">
    <w:pPr>
      <w:pStyle w:val="Noga"/>
      <w:jc w:val="center"/>
    </w:pPr>
  </w:p>
  <w:p w:rsidR="005905FF" w:rsidRDefault="00F711C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50" w:rsidRDefault="00431D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CC" w:rsidRDefault="00F711CC" w:rsidP="00431D50">
      <w:r>
        <w:separator/>
      </w:r>
    </w:p>
  </w:footnote>
  <w:footnote w:type="continuationSeparator" w:id="0">
    <w:p w:rsidR="00F711CC" w:rsidRDefault="00F711CC" w:rsidP="0043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50" w:rsidRDefault="00431D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42" w:type="dxa"/>
      <w:jc w:val="center"/>
      <w:tblLayout w:type="fixed"/>
      <w:tblLook w:val="04A0" w:firstRow="1" w:lastRow="0" w:firstColumn="1" w:lastColumn="0" w:noHBand="0" w:noVBand="1"/>
    </w:tblPr>
    <w:tblGrid>
      <w:gridCol w:w="3099"/>
      <w:gridCol w:w="1532"/>
      <w:gridCol w:w="1936"/>
      <w:gridCol w:w="1275"/>
    </w:tblGrid>
    <w:tr w:rsidR="00DA488E" w:rsidRPr="006C64EE" w:rsidTr="00D00410">
      <w:trPr>
        <w:trHeight w:val="1423"/>
        <w:jc w:val="center"/>
      </w:trPr>
      <w:tc>
        <w:tcPr>
          <w:tcW w:w="3099" w:type="dxa"/>
        </w:tcPr>
        <w:p w:rsidR="00DA488E" w:rsidRPr="006C64EE" w:rsidRDefault="00F711CC" w:rsidP="00793E3C">
          <w:pPr>
            <w:rPr>
              <w:rFonts w:cs="Tahoma"/>
              <w:b/>
              <w:color w:val="000099"/>
              <w:sz w:val="18"/>
              <w:lang w:eastAsia="en-US"/>
            </w:rPr>
          </w:pPr>
        </w:p>
        <w:p w:rsidR="00E115B5" w:rsidRDefault="00B3138F" w:rsidP="00E115B5">
          <w:r>
            <w:rPr>
              <w:noProof/>
              <w:color w:val="000099"/>
              <w:sz w:val="16"/>
              <w:szCs w:val="16"/>
            </w:rPr>
            <w:t xml:space="preserve"> </w:t>
          </w:r>
        </w:p>
        <w:p w:rsidR="00E115B5" w:rsidRPr="0080093D" w:rsidRDefault="00B3138F" w:rsidP="00E115B5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noProof/>
              <w:color w:val="000099"/>
              <w:sz w:val="16"/>
              <w:szCs w:val="16"/>
            </w:rPr>
            <w:t xml:space="preserve"> </w:t>
          </w:r>
          <w:r w:rsidRPr="0080093D">
            <w:rPr>
              <w:b/>
              <w:noProof/>
              <w:color w:val="000099"/>
              <w:sz w:val="16"/>
              <w:szCs w:val="16"/>
            </w:rPr>
            <w:t>50 let</w:t>
          </w:r>
          <w:r>
            <w:rPr>
              <w:b/>
              <w:color w:val="000099"/>
              <w:sz w:val="16"/>
              <w:szCs w:val="16"/>
            </w:rPr>
            <w:t xml:space="preserve">  </w:t>
          </w:r>
          <w:r w:rsidRPr="004C3DD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A1DE45A" wp14:editId="77CE3E9D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759460" cy="554355"/>
                <wp:effectExtent l="0" t="0" r="2540" b="0"/>
                <wp:wrapNone/>
                <wp:docPr id="22" name="Slika 22" descr="C:\Users\Uporabnik\Desktop\Šolska pra. OCENJEVANJA _2018\Ocenjevanje-šolska pravila 2018\LOGO SŠGT Radenci (Smal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porabnik\Desktop\Šolska pra. OCENJEVANJA _2018\Ocenjevanje-šolska pravila 2018\LOGO SŠGT Radenci (Smal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000099"/>
              <w:sz w:val="16"/>
              <w:szCs w:val="16"/>
            </w:rPr>
            <w:t xml:space="preserve">         </w:t>
          </w:r>
          <w:r w:rsidRPr="0080093D">
            <w:rPr>
              <w:b/>
              <w:color w:val="000099"/>
              <w:sz w:val="16"/>
              <w:szCs w:val="16"/>
            </w:rPr>
            <w:t xml:space="preserve">Srednja šola za gostinstvo </w:t>
          </w:r>
        </w:p>
        <w:p w:rsidR="00E115B5" w:rsidRPr="0080093D" w:rsidRDefault="00B3138F" w:rsidP="00E115B5">
          <w:pPr>
            <w:rPr>
              <w:b/>
              <w:color w:val="000099"/>
              <w:sz w:val="16"/>
              <w:szCs w:val="16"/>
            </w:rPr>
          </w:pPr>
          <w:r w:rsidRPr="0080093D">
            <w:rPr>
              <w:color w:val="000099"/>
              <w:sz w:val="16"/>
              <w:szCs w:val="16"/>
            </w:rPr>
            <w:t xml:space="preserve">    </w:t>
          </w:r>
          <w:r>
            <w:rPr>
              <w:color w:val="000099"/>
              <w:sz w:val="16"/>
              <w:szCs w:val="16"/>
            </w:rPr>
            <w:t xml:space="preserve">                    </w:t>
          </w:r>
          <w:r w:rsidRPr="0080093D">
            <w:rPr>
              <w:b/>
              <w:color w:val="000099"/>
              <w:sz w:val="16"/>
              <w:szCs w:val="16"/>
            </w:rPr>
            <w:t>in turizem Radenci</w:t>
          </w:r>
        </w:p>
        <w:p w:rsidR="00E115B5" w:rsidRPr="0080093D" w:rsidRDefault="00B3138F" w:rsidP="00E115B5">
          <w:pPr>
            <w:rPr>
              <w:b/>
              <w:color w:val="000099"/>
              <w:sz w:val="16"/>
              <w:szCs w:val="16"/>
            </w:rPr>
          </w:pPr>
          <w:r w:rsidRPr="0080093D">
            <w:rPr>
              <w:b/>
              <w:color w:val="000099"/>
              <w:sz w:val="16"/>
              <w:szCs w:val="16"/>
            </w:rPr>
            <w:t xml:space="preserve">        </w:t>
          </w:r>
          <w:r>
            <w:rPr>
              <w:b/>
              <w:color w:val="000099"/>
              <w:sz w:val="16"/>
              <w:szCs w:val="16"/>
            </w:rPr>
            <w:t xml:space="preserve">                   </w:t>
          </w:r>
          <w:r w:rsidRPr="0080093D">
            <w:rPr>
              <w:b/>
              <w:color w:val="000099"/>
              <w:sz w:val="16"/>
              <w:szCs w:val="16"/>
            </w:rPr>
            <w:t>Mladinska ulica 5</w:t>
          </w:r>
          <w:r>
            <w:rPr>
              <w:b/>
              <w:color w:val="000099"/>
              <w:sz w:val="16"/>
              <w:szCs w:val="16"/>
            </w:rPr>
            <w:t xml:space="preserve">                                                      </w:t>
          </w:r>
        </w:p>
        <w:p w:rsidR="00E115B5" w:rsidRPr="0080093D" w:rsidRDefault="00B3138F" w:rsidP="00E115B5">
          <w:pPr>
            <w:pStyle w:val="Glava"/>
            <w:rPr>
              <w:rFonts w:ascii="Times New Roman" w:hAnsi="Times New Roman"/>
            </w:rPr>
          </w:pPr>
          <w:r w:rsidRPr="0080093D">
            <w:rPr>
              <w:rFonts w:ascii="Times New Roman" w:hAnsi="Times New Roman"/>
              <w:b/>
              <w:color w:val="000099"/>
              <w:sz w:val="16"/>
              <w:szCs w:val="16"/>
            </w:rPr>
            <w:t xml:space="preserve">         </w:t>
          </w:r>
          <w:r>
            <w:rPr>
              <w:rFonts w:ascii="Times New Roman" w:hAnsi="Times New Roman"/>
              <w:b/>
              <w:color w:val="000099"/>
              <w:sz w:val="16"/>
              <w:szCs w:val="16"/>
            </w:rPr>
            <w:t xml:space="preserve">                     </w:t>
          </w:r>
          <w:r w:rsidRPr="0080093D">
            <w:rPr>
              <w:rFonts w:ascii="Times New Roman" w:hAnsi="Times New Roman"/>
              <w:b/>
              <w:color w:val="000099"/>
              <w:sz w:val="16"/>
              <w:szCs w:val="16"/>
            </w:rPr>
            <w:t>9252 Radenci</w:t>
          </w:r>
        </w:p>
        <w:p w:rsidR="00DA488E" w:rsidRPr="00AD5B21" w:rsidRDefault="00F711CC" w:rsidP="00793E3C">
          <w:pPr>
            <w:rPr>
              <w:noProof/>
              <w:color w:val="000099"/>
              <w:sz w:val="16"/>
              <w:szCs w:val="16"/>
            </w:rPr>
          </w:pPr>
        </w:p>
      </w:tc>
      <w:tc>
        <w:tcPr>
          <w:tcW w:w="1532" w:type="dxa"/>
          <w:tcMar>
            <w:top w:w="0" w:type="dxa"/>
            <w:left w:w="28" w:type="dxa"/>
            <w:bottom w:w="0" w:type="dxa"/>
            <w:right w:w="28" w:type="dxa"/>
          </w:tcMar>
        </w:tcPr>
        <w:p w:rsidR="006C6959" w:rsidRDefault="00F711CC" w:rsidP="00793E3C">
          <w:pPr>
            <w:rPr>
              <w:rFonts w:cs="Tahoma"/>
              <w:sz w:val="16"/>
              <w:szCs w:val="16"/>
              <w:lang w:eastAsia="en-US"/>
            </w:rPr>
          </w:pPr>
        </w:p>
        <w:p w:rsidR="00DA488E" w:rsidRPr="006C6959" w:rsidRDefault="00F711CC" w:rsidP="006C6959">
          <w:pPr>
            <w:rPr>
              <w:rFonts w:cs="Tahoma"/>
              <w:sz w:val="16"/>
              <w:szCs w:val="16"/>
              <w:lang w:eastAsia="en-US"/>
            </w:rPr>
          </w:pPr>
        </w:p>
      </w:tc>
      <w:tc>
        <w:tcPr>
          <w:tcW w:w="1936" w:type="dxa"/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DA488E" w:rsidRPr="00AD5B21" w:rsidRDefault="00F711CC" w:rsidP="00793E3C">
          <w:pPr>
            <w:rPr>
              <w:sz w:val="16"/>
              <w:szCs w:val="16"/>
              <w:lang w:eastAsia="en-US"/>
            </w:rPr>
          </w:pPr>
        </w:p>
      </w:tc>
      <w:tc>
        <w:tcPr>
          <w:tcW w:w="1275" w:type="dxa"/>
        </w:tcPr>
        <w:p w:rsidR="00DA488E" w:rsidRPr="00AD5B21" w:rsidRDefault="00F711CC" w:rsidP="00793E3C">
          <w:pPr>
            <w:rPr>
              <w:rFonts w:cs="Tahoma"/>
              <w:sz w:val="16"/>
              <w:szCs w:val="16"/>
              <w:lang w:eastAsia="en-US"/>
            </w:rPr>
          </w:pPr>
        </w:p>
      </w:tc>
    </w:tr>
  </w:tbl>
  <w:p w:rsidR="005905FF" w:rsidRPr="00AD5B21" w:rsidRDefault="00F711CC" w:rsidP="00BE6B71">
    <w:pPr>
      <w:pStyle w:val="Glava"/>
      <w:rPr>
        <w:rFonts w:ascii="Times New Roman" w:hAnsi="Times New Roman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50" w:rsidRDefault="00431D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983"/>
    <w:multiLevelType w:val="hybridMultilevel"/>
    <w:tmpl w:val="644E9342"/>
    <w:lvl w:ilvl="0" w:tplc="1C24FAFC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24441"/>
    <w:multiLevelType w:val="hybridMultilevel"/>
    <w:tmpl w:val="631E12F8"/>
    <w:lvl w:ilvl="0" w:tplc="7BB44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89C"/>
    <w:multiLevelType w:val="hybridMultilevel"/>
    <w:tmpl w:val="E4A66476"/>
    <w:lvl w:ilvl="0" w:tplc="88B86E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835AD"/>
    <w:multiLevelType w:val="hybridMultilevel"/>
    <w:tmpl w:val="412219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649B"/>
    <w:multiLevelType w:val="hybridMultilevel"/>
    <w:tmpl w:val="3A4E3C68"/>
    <w:lvl w:ilvl="0" w:tplc="CB180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7966"/>
    <w:multiLevelType w:val="hybridMultilevel"/>
    <w:tmpl w:val="1B9EFF5C"/>
    <w:lvl w:ilvl="0" w:tplc="E0BC2728">
      <w:start w:val="1"/>
      <w:numFmt w:val="decimal"/>
      <w:lvlText w:val="%1."/>
      <w:lvlJc w:val="left"/>
      <w:pPr>
        <w:ind w:left="705"/>
      </w:pPr>
      <w:rPr>
        <w:b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CA9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2A0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C43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96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ADE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8E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4DC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E2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A12C0A"/>
    <w:multiLevelType w:val="hybridMultilevel"/>
    <w:tmpl w:val="7B20F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331F"/>
    <w:multiLevelType w:val="hybridMultilevel"/>
    <w:tmpl w:val="F6FA8428"/>
    <w:lvl w:ilvl="0" w:tplc="7BB44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A6386"/>
    <w:multiLevelType w:val="hybridMultilevel"/>
    <w:tmpl w:val="1BFE3F6A"/>
    <w:lvl w:ilvl="0" w:tplc="1C24FAFC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E0502F"/>
    <w:multiLevelType w:val="hybridMultilevel"/>
    <w:tmpl w:val="7B725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311C7"/>
    <w:multiLevelType w:val="hybridMultilevel"/>
    <w:tmpl w:val="826870C2"/>
    <w:lvl w:ilvl="0" w:tplc="3C420A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019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02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2DF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E44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81E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60C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B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ADF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DC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DD57AE"/>
    <w:multiLevelType w:val="hybridMultilevel"/>
    <w:tmpl w:val="E27C4528"/>
    <w:lvl w:ilvl="0" w:tplc="836AE2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3493D"/>
    <w:multiLevelType w:val="hybridMultilevel"/>
    <w:tmpl w:val="61683A22"/>
    <w:lvl w:ilvl="0" w:tplc="C9E60B22">
      <w:numFmt w:val="bullet"/>
      <w:lvlText w:val=""/>
      <w:lvlJc w:val="left"/>
      <w:pPr>
        <w:ind w:left="715" w:hanging="360"/>
      </w:pPr>
      <w:rPr>
        <w:rFonts w:ascii="Segoe UI Symbol" w:eastAsia="Segoe UI Symbol" w:hAnsi="Segoe UI Symbol" w:cs="Segoe UI Symbol"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7FFB087E"/>
    <w:multiLevelType w:val="hybridMultilevel"/>
    <w:tmpl w:val="76C84344"/>
    <w:lvl w:ilvl="0" w:tplc="5220188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16"/>
  </w:num>
  <w:num w:numId="10">
    <w:abstractNumId w:val="0"/>
  </w:num>
  <w:num w:numId="11">
    <w:abstractNumId w:val="15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08"/>
    <w:rsid w:val="0004032F"/>
    <w:rsid w:val="000433E7"/>
    <w:rsid w:val="00045E24"/>
    <w:rsid w:val="000570ED"/>
    <w:rsid w:val="00077D60"/>
    <w:rsid w:val="00077E3E"/>
    <w:rsid w:val="000C35EA"/>
    <w:rsid w:val="000D379F"/>
    <w:rsid w:val="000E1466"/>
    <w:rsid w:val="000F68AF"/>
    <w:rsid w:val="0012245E"/>
    <w:rsid w:val="00123DAC"/>
    <w:rsid w:val="001271A2"/>
    <w:rsid w:val="001B5D16"/>
    <w:rsid w:val="001D44AE"/>
    <w:rsid w:val="002051F6"/>
    <w:rsid w:val="002270BB"/>
    <w:rsid w:val="00242D67"/>
    <w:rsid w:val="002454BC"/>
    <w:rsid w:val="00280DB3"/>
    <w:rsid w:val="00286BB0"/>
    <w:rsid w:val="002875CF"/>
    <w:rsid w:val="00291EE7"/>
    <w:rsid w:val="002932FE"/>
    <w:rsid w:val="002B0EE9"/>
    <w:rsid w:val="002B49A0"/>
    <w:rsid w:val="002B5C75"/>
    <w:rsid w:val="002E4806"/>
    <w:rsid w:val="002F2E1A"/>
    <w:rsid w:val="002F67F2"/>
    <w:rsid w:val="00342FD8"/>
    <w:rsid w:val="00351983"/>
    <w:rsid w:val="003528DE"/>
    <w:rsid w:val="003545E8"/>
    <w:rsid w:val="00356171"/>
    <w:rsid w:val="0036065E"/>
    <w:rsid w:val="00372395"/>
    <w:rsid w:val="003E2B01"/>
    <w:rsid w:val="003E762D"/>
    <w:rsid w:val="00407875"/>
    <w:rsid w:val="00407EC3"/>
    <w:rsid w:val="00431D50"/>
    <w:rsid w:val="004461BD"/>
    <w:rsid w:val="00447708"/>
    <w:rsid w:val="00495CC7"/>
    <w:rsid w:val="004A57AC"/>
    <w:rsid w:val="004B7788"/>
    <w:rsid w:val="004E19FE"/>
    <w:rsid w:val="005338CA"/>
    <w:rsid w:val="00533B80"/>
    <w:rsid w:val="00535705"/>
    <w:rsid w:val="00582EC4"/>
    <w:rsid w:val="00591804"/>
    <w:rsid w:val="005A00FF"/>
    <w:rsid w:val="005B4B72"/>
    <w:rsid w:val="005B56CA"/>
    <w:rsid w:val="005B7263"/>
    <w:rsid w:val="005D6A3C"/>
    <w:rsid w:val="005F1231"/>
    <w:rsid w:val="005F57B4"/>
    <w:rsid w:val="00623852"/>
    <w:rsid w:val="00660D5F"/>
    <w:rsid w:val="0067468A"/>
    <w:rsid w:val="006A6A1C"/>
    <w:rsid w:val="006C48E8"/>
    <w:rsid w:val="007016AE"/>
    <w:rsid w:val="00711098"/>
    <w:rsid w:val="00713C77"/>
    <w:rsid w:val="007170EE"/>
    <w:rsid w:val="00737183"/>
    <w:rsid w:val="00751CA8"/>
    <w:rsid w:val="00753518"/>
    <w:rsid w:val="0076321B"/>
    <w:rsid w:val="00765A2B"/>
    <w:rsid w:val="00766126"/>
    <w:rsid w:val="00772AFD"/>
    <w:rsid w:val="0078347F"/>
    <w:rsid w:val="007843F7"/>
    <w:rsid w:val="00784ADF"/>
    <w:rsid w:val="00795781"/>
    <w:rsid w:val="007A5A18"/>
    <w:rsid w:val="007C3C14"/>
    <w:rsid w:val="007E4120"/>
    <w:rsid w:val="007F09BB"/>
    <w:rsid w:val="00811FF8"/>
    <w:rsid w:val="00821B9F"/>
    <w:rsid w:val="0082297C"/>
    <w:rsid w:val="00852AC6"/>
    <w:rsid w:val="00853904"/>
    <w:rsid w:val="00853C5F"/>
    <w:rsid w:val="0089517F"/>
    <w:rsid w:val="008D1486"/>
    <w:rsid w:val="008E6941"/>
    <w:rsid w:val="00904016"/>
    <w:rsid w:val="009055C1"/>
    <w:rsid w:val="00951454"/>
    <w:rsid w:val="00965705"/>
    <w:rsid w:val="009A5715"/>
    <w:rsid w:val="009E2D51"/>
    <w:rsid w:val="00A02F2B"/>
    <w:rsid w:val="00A04397"/>
    <w:rsid w:val="00A17A6B"/>
    <w:rsid w:val="00A34BFB"/>
    <w:rsid w:val="00A40094"/>
    <w:rsid w:val="00A40F36"/>
    <w:rsid w:val="00A95D00"/>
    <w:rsid w:val="00AA6B5D"/>
    <w:rsid w:val="00AA77AC"/>
    <w:rsid w:val="00AB0246"/>
    <w:rsid w:val="00AB4838"/>
    <w:rsid w:val="00AB57F2"/>
    <w:rsid w:val="00AF3CE5"/>
    <w:rsid w:val="00B134E0"/>
    <w:rsid w:val="00B21787"/>
    <w:rsid w:val="00B3138F"/>
    <w:rsid w:val="00B34BDD"/>
    <w:rsid w:val="00B429AD"/>
    <w:rsid w:val="00B44348"/>
    <w:rsid w:val="00B8168F"/>
    <w:rsid w:val="00B82E1A"/>
    <w:rsid w:val="00BA29C8"/>
    <w:rsid w:val="00BA3115"/>
    <w:rsid w:val="00BA62E8"/>
    <w:rsid w:val="00BD05D1"/>
    <w:rsid w:val="00BD5B44"/>
    <w:rsid w:val="00BE6003"/>
    <w:rsid w:val="00BF4B03"/>
    <w:rsid w:val="00C40866"/>
    <w:rsid w:val="00C56879"/>
    <w:rsid w:val="00C5796E"/>
    <w:rsid w:val="00C95C36"/>
    <w:rsid w:val="00CA3739"/>
    <w:rsid w:val="00CB3F13"/>
    <w:rsid w:val="00CF0838"/>
    <w:rsid w:val="00D12030"/>
    <w:rsid w:val="00D47884"/>
    <w:rsid w:val="00D70098"/>
    <w:rsid w:val="00D71C4D"/>
    <w:rsid w:val="00D729AB"/>
    <w:rsid w:val="00D876BE"/>
    <w:rsid w:val="00D96875"/>
    <w:rsid w:val="00DB2AB2"/>
    <w:rsid w:val="00E11751"/>
    <w:rsid w:val="00E14B93"/>
    <w:rsid w:val="00E30002"/>
    <w:rsid w:val="00E35CBA"/>
    <w:rsid w:val="00E40B2A"/>
    <w:rsid w:val="00E42E5C"/>
    <w:rsid w:val="00E74846"/>
    <w:rsid w:val="00E74A0D"/>
    <w:rsid w:val="00E7572D"/>
    <w:rsid w:val="00EB1169"/>
    <w:rsid w:val="00EC4225"/>
    <w:rsid w:val="00EC5C6C"/>
    <w:rsid w:val="00ED3703"/>
    <w:rsid w:val="00EE0229"/>
    <w:rsid w:val="00EE5932"/>
    <w:rsid w:val="00EF1197"/>
    <w:rsid w:val="00F11B92"/>
    <w:rsid w:val="00F155B5"/>
    <w:rsid w:val="00F262BF"/>
    <w:rsid w:val="00F47A6B"/>
    <w:rsid w:val="00F578ED"/>
    <w:rsid w:val="00F67519"/>
    <w:rsid w:val="00F67D3B"/>
    <w:rsid w:val="00F711CC"/>
    <w:rsid w:val="00F87E80"/>
    <w:rsid w:val="00FA09B8"/>
    <w:rsid w:val="00FA0E5D"/>
    <w:rsid w:val="00FB2608"/>
    <w:rsid w:val="00FE3BBA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86D3"/>
  <w15:docId w15:val="{F64B6278-4B7E-4889-8634-D5011F9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1D5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31D5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31D5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31D50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43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31D50"/>
    <w:rPr>
      <w:color w:val="0000FF"/>
      <w:u w:val="single"/>
    </w:rPr>
  </w:style>
  <w:style w:type="paragraph" w:customStyle="1" w:styleId="len">
    <w:name w:val="len"/>
    <w:basedOn w:val="Navaden"/>
    <w:rsid w:val="00431D50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F155B5"/>
    <w:pPr>
      <w:ind w:left="720"/>
      <w:contextualSpacing/>
    </w:pPr>
  </w:style>
  <w:style w:type="paragraph" w:customStyle="1" w:styleId="footnotedescription">
    <w:name w:val="footnote description"/>
    <w:next w:val="Navaden"/>
    <w:link w:val="footnotedescriptionChar"/>
    <w:hidden/>
    <w:rsid w:val="004B7788"/>
    <w:pPr>
      <w:spacing w:after="635"/>
    </w:pPr>
    <w:rPr>
      <w:rFonts w:ascii="Arial" w:eastAsia="Arial" w:hAnsi="Arial" w:cs="Arial"/>
      <w:color w:val="000000"/>
      <w:sz w:val="20"/>
      <w:lang w:eastAsia="sl-SI"/>
    </w:rPr>
  </w:style>
  <w:style w:type="character" w:customStyle="1" w:styleId="footnotedescriptionChar">
    <w:name w:val="footnote description Char"/>
    <w:link w:val="footnotedescription"/>
    <w:rsid w:val="004B7788"/>
    <w:rPr>
      <w:rFonts w:ascii="Arial" w:eastAsia="Arial" w:hAnsi="Arial" w:cs="Arial"/>
      <w:color w:val="000000"/>
      <w:sz w:val="20"/>
      <w:lang w:eastAsia="sl-SI"/>
    </w:rPr>
  </w:style>
  <w:style w:type="character" w:customStyle="1" w:styleId="footnotemark">
    <w:name w:val="footnote mark"/>
    <w:hidden/>
    <w:rsid w:val="004B7788"/>
    <w:rPr>
      <w:rFonts w:ascii="Arial" w:eastAsia="Arial" w:hAnsi="Arial" w:cs="Arial"/>
      <w:color w:val="000000"/>
      <w:sz w:val="20"/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5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5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gtr.si" TargetMode="External"/><Relationship Id="rId1" Type="http://schemas.openxmlformats.org/officeDocument/2006/relationships/hyperlink" Target="mailto:sola@s-ssgtr.ms.edus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536D9C-E611-4AC3-9401-4374CF3F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2021-05-04T10:30:00Z</cp:lastPrinted>
  <dcterms:created xsi:type="dcterms:W3CDTF">2022-01-07T10:35:00Z</dcterms:created>
  <dcterms:modified xsi:type="dcterms:W3CDTF">2022-12-16T08:57:00Z</dcterms:modified>
</cp:coreProperties>
</file>